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D10CD" w:rsidRDefault="00ED061E">
      <w:pPr>
        <w:rPr>
          <w:rFonts w:ascii="Gill Sans for Saab" w:hAnsi="Gill Sans for Saab"/>
          <w:color w:val="4F81BD" w:themeColor="accent1"/>
          <w:u w:val="single"/>
        </w:rPr>
      </w:pPr>
      <w:bookmarkStart w:id="0" w:name="_GoBack"/>
      <w:bookmarkEnd w:id="0"/>
      <w:r w:rsidRPr="00ED061E">
        <w:rPr>
          <w:rFonts w:ascii="Gill Sans for Saab" w:hAnsi="Gill Sans for Saab"/>
          <w:color w:val="4F81BD" w:themeColor="accent1"/>
          <w:u w:val="single"/>
        </w:rPr>
        <w:t>Subject</w:t>
      </w:r>
      <w:r w:rsidR="000D7093">
        <w:rPr>
          <w:rFonts w:ascii="Gill Sans for Saab" w:hAnsi="Gill Sans for Saab"/>
          <w:color w:val="4F81BD" w:themeColor="accent1"/>
          <w:u w:val="single"/>
        </w:rPr>
        <w:t>:</w:t>
      </w:r>
      <w:r w:rsidR="00076691">
        <w:rPr>
          <w:rFonts w:ascii="Gill Sans for Saab" w:hAnsi="Gill Sans for Saab"/>
          <w:color w:val="4F81BD" w:themeColor="accent1"/>
          <w:u w:val="single"/>
        </w:rPr>
        <w:t xml:space="preserve"> </w:t>
      </w:r>
    </w:p>
    <w:p w:rsidR="00261A37" w:rsidRPr="00F54CDF" w:rsidRDefault="00F54CDF">
      <w:pPr>
        <w:rPr>
          <w:rFonts w:ascii="Gill Sans for Saab" w:hAnsi="Gill Sans for Saab"/>
          <w:u w:val="single"/>
        </w:rPr>
      </w:pPr>
      <w:r w:rsidRPr="00F54CDF">
        <w:rPr>
          <w:rFonts w:ascii="Helv" w:hAnsi="Helv" w:cs="Helv"/>
          <w:b/>
          <w:bCs/>
          <w:sz w:val="26"/>
          <w:szCs w:val="26"/>
        </w:rPr>
        <w:t>Time for service and failure codes on glowplugs.</w:t>
      </w:r>
    </w:p>
    <w:p w:rsidR="000D7093" w:rsidRDefault="00A5086C">
      <w:pPr>
        <w:rPr>
          <w:rFonts w:ascii="Gill Sans for Saab" w:hAnsi="Gill Sans for Saab"/>
          <w:bCs/>
          <w:color w:val="4F81BD" w:themeColor="accent1"/>
          <w:sz w:val="28"/>
          <w:u w:val="single"/>
        </w:rPr>
      </w:pPr>
      <w:r w:rsidRPr="00ED061E">
        <w:rPr>
          <w:rFonts w:ascii="Gill Sans for Saab" w:hAnsi="Gill Sans for Saab"/>
          <w:bCs/>
          <w:color w:val="4F81BD" w:themeColor="accent1"/>
          <w:sz w:val="28"/>
          <w:u w:val="single"/>
        </w:rPr>
        <w:t>Vehicles concerned</w:t>
      </w:r>
      <w:r w:rsidR="000D7093">
        <w:rPr>
          <w:rFonts w:ascii="Gill Sans for Saab" w:hAnsi="Gill Sans for Saab"/>
          <w:bCs/>
          <w:color w:val="4F81BD" w:themeColor="accent1"/>
          <w:sz w:val="28"/>
          <w:u w:val="single"/>
        </w:rPr>
        <w:t>:</w:t>
      </w:r>
      <w:r w:rsidR="00076691">
        <w:rPr>
          <w:rFonts w:ascii="Gill Sans for Saab" w:hAnsi="Gill Sans for Saab"/>
          <w:bCs/>
          <w:color w:val="4F81BD" w:themeColor="accent1"/>
          <w:sz w:val="28"/>
          <w:u w:val="single"/>
        </w:rPr>
        <w:t xml:space="preserve"> </w:t>
      </w:r>
    </w:p>
    <w:p w:rsidR="00A5086C" w:rsidRPr="00ED061E" w:rsidRDefault="00F54CDF">
      <w:pPr>
        <w:rPr>
          <w:rFonts w:ascii="Gill Sans for Saab" w:hAnsi="Gill Sans for Saab"/>
          <w:color w:val="4F81BD" w:themeColor="accent1"/>
        </w:rPr>
      </w:pPr>
      <w:r>
        <w:rPr>
          <w:rFonts w:ascii="Helv" w:hAnsi="Helv" w:cs="Helv"/>
          <w:color w:val="000000"/>
          <w:sz w:val="20"/>
          <w:szCs w:val="20"/>
        </w:rPr>
        <w:t>SAAB 9-5 (650)  My 10-- with Diesel Engine  A20DTH/LBS and A20DTR/LBY.</w:t>
      </w:r>
    </w:p>
    <w:p w:rsidR="00261A37" w:rsidRPr="00ED061E" w:rsidRDefault="00261A37">
      <w:pPr>
        <w:rPr>
          <w:rFonts w:ascii="Gill Sans for Saab" w:hAnsi="Gill Sans for Saab"/>
          <w:color w:val="4F81BD" w:themeColor="accent1"/>
        </w:rPr>
      </w:pPr>
    </w:p>
    <w:p w:rsidR="00076691" w:rsidRDefault="00261A37" w:rsidP="00076691">
      <w:pPr>
        <w:autoSpaceDE w:val="0"/>
        <w:autoSpaceDN w:val="0"/>
        <w:adjustRightInd w:val="0"/>
        <w:spacing w:line="240" w:lineRule="atLeast"/>
        <w:rPr>
          <w:rFonts w:ascii="Gill Sans for Saab" w:hAnsi="Gill Sans for Saab"/>
          <w:bCs/>
          <w:color w:val="4F81BD" w:themeColor="accent1"/>
          <w:sz w:val="28"/>
          <w:u w:val="single"/>
        </w:rPr>
      </w:pPr>
      <w:r w:rsidRPr="00ED061E">
        <w:rPr>
          <w:rFonts w:ascii="Gill Sans for Saab" w:hAnsi="Gill Sans for Saab"/>
          <w:bCs/>
          <w:color w:val="4F81BD" w:themeColor="accent1"/>
          <w:sz w:val="28"/>
          <w:u w:val="single"/>
        </w:rPr>
        <w:t>Background</w:t>
      </w:r>
      <w:r w:rsidR="000D7093">
        <w:rPr>
          <w:rFonts w:ascii="Gill Sans for Saab" w:hAnsi="Gill Sans for Saab"/>
          <w:bCs/>
          <w:color w:val="4F81BD" w:themeColor="accent1"/>
          <w:sz w:val="28"/>
          <w:u w:val="single"/>
        </w:rPr>
        <w:t>:</w:t>
      </w:r>
      <w:r w:rsidR="00076691">
        <w:rPr>
          <w:rFonts w:ascii="Gill Sans for Saab" w:hAnsi="Gill Sans for Saab"/>
          <w:bCs/>
          <w:color w:val="4F81BD" w:themeColor="accent1"/>
          <w:sz w:val="28"/>
          <w:u w:val="single"/>
        </w:rPr>
        <w:t xml:space="preserve"> </w:t>
      </w:r>
    </w:p>
    <w:p w:rsidR="00322F15" w:rsidRDefault="00322F15" w:rsidP="00076691">
      <w:pPr>
        <w:autoSpaceDE w:val="0"/>
        <w:autoSpaceDN w:val="0"/>
        <w:adjustRightInd w:val="0"/>
        <w:spacing w:line="240" w:lineRule="atLeast"/>
        <w:rPr>
          <w:rFonts w:ascii="Gill Sans for Saab" w:hAnsi="Gill Sans for Saab"/>
          <w:bCs/>
          <w:color w:val="4F81BD" w:themeColor="accent1"/>
          <w:sz w:val="28"/>
          <w:u w:val="single"/>
        </w:rPr>
      </w:pPr>
      <w:r>
        <w:rPr>
          <w:rFonts w:ascii="Helv" w:hAnsi="Helv" w:cs="Helv"/>
          <w:color w:val="000000"/>
          <w:sz w:val="20"/>
          <w:szCs w:val="20"/>
        </w:rPr>
        <w:t xml:space="preserve">During certain driving conditions </w:t>
      </w:r>
      <w:r w:rsidR="004236B5">
        <w:rPr>
          <w:rFonts w:ascii="Helv" w:hAnsi="Helv" w:cs="Helv"/>
          <w:color w:val="000000"/>
          <w:sz w:val="20"/>
          <w:szCs w:val="20"/>
        </w:rPr>
        <w:t xml:space="preserve">can </w:t>
      </w:r>
      <w:r>
        <w:rPr>
          <w:rFonts w:ascii="Helv" w:hAnsi="Helv" w:cs="Helv"/>
          <w:color w:val="000000"/>
          <w:sz w:val="20"/>
          <w:szCs w:val="20"/>
        </w:rPr>
        <w:t>a</w:t>
      </w:r>
      <w:r w:rsidR="004236B5">
        <w:rPr>
          <w:rFonts w:ascii="Helv" w:hAnsi="Helv" w:cs="Helv"/>
          <w:color w:val="000000"/>
          <w:sz w:val="20"/>
          <w:szCs w:val="20"/>
        </w:rPr>
        <w:t>n</w:t>
      </w:r>
      <w:r>
        <w:rPr>
          <w:rFonts w:ascii="Helv" w:hAnsi="Helv" w:cs="Helv"/>
          <w:color w:val="000000"/>
          <w:sz w:val="20"/>
          <w:szCs w:val="20"/>
        </w:rPr>
        <w:t xml:space="preserve"> increased soot build up in the cylinder pressure sensor  block the pressure signal and cause the diagno</w:t>
      </w:r>
      <w:r w:rsidR="004151AD">
        <w:rPr>
          <w:rFonts w:ascii="Helv" w:hAnsi="Helv" w:cs="Helv"/>
          <w:color w:val="000000"/>
          <w:sz w:val="20"/>
          <w:szCs w:val="20"/>
        </w:rPr>
        <w:t>stics</w:t>
      </w:r>
      <w:r>
        <w:rPr>
          <w:rFonts w:ascii="Helv" w:hAnsi="Helv" w:cs="Helv"/>
          <w:color w:val="000000"/>
          <w:sz w:val="20"/>
          <w:szCs w:val="20"/>
        </w:rPr>
        <w:t xml:space="preserve"> to set fau</w:t>
      </w:r>
      <w:r w:rsidR="004151AD">
        <w:rPr>
          <w:rFonts w:ascii="Helv" w:hAnsi="Helv" w:cs="Helv"/>
          <w:color w:val="000000"/>
          <w:sz w:val="20"/>
          <w:szCs w:val="20"/>
        </w:rPr>
        <w:t>lt</w:t>
      </w:r>
      <w:r>
        <w:rPr>
          <w:rFonts w:ascii="Helv" w:hAnsi="Helv" w:cs="Helv"/>
          <w:color w:val="000000"/>
          <w:sz w:val="20"/>
          <w:szCs w:val="20"/>
        </w:rPr>
        <w:t xml:space="preserve"> codes.The pressure sensor is located in the glow plug.The typical failure codes are :P0399,P039C,P039D,P03A3,P03A6,P03A7,P03AD,P03B0,P03B1,P03B7,P03BA or P03BB. The failure code P1325 might  also be  present.</w:t>
      </w:r>
    </w:p>
    <w:p w:rsidR="000F0A93" w:rsidRPr="00ED061E" w:rsidRDefault="000F0A93" w:rsidP="000D1763">
      <w:pPr>
        <w:tabs>
          <w:tab w:val="left" w:pos="2340"/>
        </w:tabs>
        <w:rPr>
          <w:rFonts w:ascii="Gill Sans for Saab" w:hAnsi="Gill Sans for Saab"/>
          <w:color w:val="4F81BD" w:themeColor="accent1"/>
          <w:sz w:val="22"/>
          <w:szCs w:val="22"/>
        </w:rPr>
        <w:sectPr w:rsidR="000F0A93" w:rsidRPr="00ED061E" w:rsidSect="00663362">
          <w:headerReference w:type="default" r:id="rId7"/>
          <w:footerReference w:type="default" r:id="rId8"/>
          <w:type w:val="continuous"/>
          <w:pgSz w:w="12240" w:h="15840"/>
          <w:pgMar w:top="1417" w:right="1417" w:bottom="1134" w:left="1417" w:header="708" w:footer="708" w:gutter="0"/>
          <w:cols w:space="720"/>
          <w:docGrid w:linePitch="360"/>
        </w:sectPr>
      </w:pPr>
    </w:p>
    <w:p w:rsidR="000916A7" w:rsidRDefault="00A5086C" w:rsidP="005271FC">
      <w:pPr>
        <w:rPr>
          <w:rFonts w:ascii="Gill Sans for Saab" w:hAnsi="Gill Sans for Saab"/>
          <w:bCs/>
          <w:color w:val="4F81BD" w:themeColor="accent1"/>
          <w:sz w:val="28"/>
          <w:szCs w:val="28"/>
          <w:u w:val="single"/>
        </w:rPr>
      </w:pPr>
      <w:r w:rsidRPr="00ED061E">
        <w:rPr>
          <w:rFonts w:ascii="Gill Sans for Saab" w:hAnsi="Gill Sans for Saab"/>
          <w:bCs/>
          <w:color w:val="4F81BD" w:themeColor="accent1"/>
          <w:sz w:val="28"/>
          <w:szCs w:val="28"/>
          <w:u w:val="single"/>
        </w:rPr>
        <w:t>D</w:t>
      </w:r>
      <w:r w:rsidR="000916A7" w:rsidRPr="00ED061E">
        <w:rPr>
          <w:rFonts w:ascii="Gill Sans for Saab" w:hAnsi="Gill Sans for Saab"/>
          <w:bCs/>
          <w:color w:val="4F81BD" w:themeColor="accent1"/>
          <w:sz w:val="28"/>
          <w:szCs w:val="28"/>
          <w:u w:val="single"/>
        </w:rPr>
        <w:t>escription</w:t>
      </w:r>
      <w:r w:rsidR="000D7093">
        <w:rPr>
          <w:rFonts w:ascii="Gill Sans for Saab" w:hAnsi="Gill Sans for Saab"/>
          <w:bCs/>
          <w:color w:val="4F81BD" w:themeColor="accent1"/>
          <w:sz w:val="28"/>
          <w:szCs w:val="28"/>
          <w:u w:val="single"/>
        </w:rPr>
        <w:t>:</w:t>
      </w:r>
      <w:r w:rsidR="008C6F2E">
        <w:rPr>
          <w:rFonts w:ascii="Gill Sans for Saab" w:hAnsi="Gill Sans for Saab"/>
          <w:bCs/>
          <w:color w:val="4F81BD" w:themeColor="accent1"/>
          <w:sz w:val="28"/>
          <w:szCs w:val="28"/>
          <w:u w:val="single"/>
        </w:rPr>
        <w:t xml:space="preserve"> </w:t>
      </w:r>
    </w:p>
    <w:p w:rsidR="00A5086C" w:rsidRPr="00ED061E" w:rsidRDefault="00322F15" w:rsidP="005271FC">
      <w:pPr>
        <w:rPr>
          <w:rFonts w:ascii="Gill Sans for Saab" w:hAnsi="Gill Sans for Saab"/>
          <w:b/>
          <w:bCs/>
          <w:color w:val="4F81BD" w:themeColor="accent1"/>
        </w:rPr>
      </w:pPr>
      <w:r>
        <w:rPr>
          <w:rFonts w:ascii="Helv" w:hAnsi="Helv" w:cs="Helv"/>
          <w:color w:val="000000"/>
          <w:sz w:val="20"/>
          <w:szCs w:val="20"/>
        </w:rPr>
        <w:t>The driver gets message *Time for service* in DIC. No drive</w:t>
      </w:r>
      <w:r w:rsidR="004151AD">
        <w:rPr>
          <w:rFonts w:ascii="Helv" w:hAnsi="Helv" w:cs="Helv"/>
          <w:color w:val="000000"/>
          <w:sz w:val="20"/>
          <w:szCs w:val="20"/>
        </w:rPr>
        <w:t>a</w:t>
      </w:r>
      <w:r>
        <w:rPr>
          <w:rFonts w:ascii="Helv" w:hAnsi="Helv" w:cs="Helv"/>
          <w:color w:val="000000"/>
          <w:sz w:val="20"/>
          <w:szCs w:val="20"/>
        </w:rPr>
        <w:t>bility issues</w:t>
      </w:r>
      <w:r w:rsidR="00F54CDF">
        <w:rPr>
          <w:rFonts w:ascii="Helv" w:hAnsi="Helv" w:cs="Helv"/>
          <w:color w:val="000000"/>
          <w:sz w:val="20"/>
          <w:szCs w:val="20"/>
        </w:rPr>
        <w:t>.</w:t>
      </w:r>
    </w:p>
    <w:p w:rsidR="00076691" w:rsidRDefault="000916A7" w:rsidP="00076691">
      <w:pPr>
        <w:autoSpaceDE w:val="0"/>
        <w:autoSpaceDN w:val="0"/>
        <w:adjustRightInd w:val="0"/>
        <w:spacing w:line="240" w:lineRule="atLeast"/>
        <w:rPr>
          <w:rFonts w:ascii="Gill Sans for Saab" w:hAnsi="Gill Sans for Saab"/>
          <w:bCs/>
          <w:color w:val="4F81BD" w:themeColor="accent1"/>
          <w:sz w:val="28"/>
          <w:szCs w:val="28"/>
          <w:u w:val="single"/>
        </w:rPr>
      </w:pPr>
      <w:r w:rsidRPr="00ED061E">
        <w:rPr>
          <w:rFonts w:ascii="Gill Sans for Saab" w:hAnsi="Gill Sans for Saab"/>
          <w:bCs/>
          <w:color w:val="4F81BD" w:themeColor="accent1"/>
          <w:sz w:val="28"/>
          <w:szCs w:val="28"/>
          <w:u w:val="single"/>
        </w:rPr>
        <w:t>Action</w:t>
      </w:r>
      <w:r w:rsidR="000D7093">
        <w:rPr>
          <w:rFonts w:ascii="Gill Sans for Saab" w:hAnsi="Gill Sans for Saab"/>
          <w:bCs/>
          <w:color w:val="4F81BD" w:themeColor="accent1"/>
          <w:sz w:val="28"/>
          <w:szCs w:val="28"/>
          <w:u w:val="single"/>
        </w:rPr>
        <w:t>:</w:t>
      </w:r>
      <w:r w:rsidR="00076691">
        <w:rPr>
          <w:rFonts w:ascii="Gill Sans for Saab" w:hAnsi="Gill Sans for Saab"/>
          <w:bCs/>
          <w:color w:val="4F81BD" w:themeColor="accent1"/>
          <w:sz w:val="28"/>
          <w:szCs w:val="28"/>
          <w:u w:val="single"/>
        </w:rPr>
        <w:t xml:space="preserve"> </w:t>
      </w:r>
    </w:p>
    <w:p w:rsidR="00F54CDF" w:rsidRDefault="00F54CDF" w:rsidP="00F54CDF">
      <w:pPr>
        <w:autoSpaceDE w:val="0"/>
        <w:autoSpaceDN w:val="0"/>
        <w:adjustRightInd w:val="0"/>
        <w:spacing w:line="240" w:lineRule="atLeast"/>
        <w:rPr>
          <w:rFonts w:ascii="Helv" w:hAnsi="Helv" w:cs="Helv"/>
          <w:color w:val="000000"/>
          <w:sz w:val="20"/>
          <w:szCs w:val="20"/>
        </w:rPr>
      </w:pPr>
      <w:r>
        <w:rPr>
          <w:rFonts w:ascii="Helv" w:hAnsi="Helv" w:cs="Helv"/>
          <w:color w:val="000000"/>
          <w:sz w:val="20"/>
          <w:szCs w:val="20"/>
        </w:rPr>
        <w:t xml:space="preserve">Download latest </w:t>
      </w:r>
      <w:r w:rsidR="004151AD">
        <w:rPr>
          <w:rFonts w:ascii="Helv" w:hAnsi="Helv" w:cs="Helv"/>
          <w:color w:val="000000"/>
          <w:sz w:val="20"/>
          <w:szCs w:val="20"/>
        </w:rPr>
        <w:t xml:space="preserve">ECM </w:t>
      </w:r>
      <w:r>
        <w:rPr>
          <w:rFonts w:ascii="Helv" w:hAnsi="Helv" w:cs="Helv"/>
          <w:color w:val="000000"/>
          <w:sz w:val="20"/>
          <w:szCs w:val="20"/>
        </w:rPr>
        <w:t>SW from TIS2WEB.</w:t>
      </w:r>
    </w:p>
    <w:p w:rsidR="00194D5B" w:rsidRDefault="00322F15" w:rsidP="00322F15">
      <w:pPr>
        <w:autoSpaceDE w:val="0"/>
        <w:autoSpaceDN w:val="0"/>
        <w:adjustRightInd w:val="0"/>
        <w:spacing w:line="240" w:lineRule="atLeast"/>
        <w:rPr>
          <w:rFonts w:ascii="Helv" w:hAnsi="Helv" w:cs="Helv"/>
          <w:b/>
          <w:bCs/>
          <w:color w:val="000000"/>
          <w:sz w:val="20"/>
          <w:szCs w:val="20"/>
        </w:rPr>
      </w:pPr>
      <w:r>
        <w:rPr>
          <w:rFonts w:ascii="Helv" w:hAnsi="Helv" w:cs="Helv"/>
          <w:b/>
          <w:bCs/>
          <w:color w:val="000000"/>
          <w:sz w:val="20"/>
          <w:szCs w:val="20"/>
        </w:rPr>
        <w:t>For the A20DTR/LBY there  is a new SW where the pressure</w:t>
      </w:r>
      <w:r w:rsidR="00194D5B">
        <w:rPr>
          <w:rFonts w:ascii="Helv" w:hAnsi="Helv" w:cs="Helv"/>
          <w:b/>
          <w:bCs/>
          <w:color w:val="000000"/>
          <w:sz w:val="20"/>
          <w:szCs w:val="20"/>
        </w:rPr>
        <w:t xml:space="preserve"> sensor signal is not used. Engine calibration no</w:t>
      </w:r>
      <w:r>
        <w:rPr>
          <w:rFonts w:ascii="Helv" w:hAnsi="Helv" w:cs="Helv"/>
          <w:b/>
          <w:bCs/>
          <w:color w:val="000000"/>
          <w:sz w:val="20"/>
          <w:szCs w:val="20"/>
        </w:rPr>
        <w:t>:</w:t>
      </w:r>
      <w:r w:rsidR="00194D5B">
        <w:rPr>
          <w:rFonts w:ascii="Helv" w:hAnsi="Helv" w:cs="Helv"/>
          <w:b/>
          <w:bCs/>
          <w:color w:val="000000"/>
          <w:sz w:val="20"/>
          <w:szCs w:val="20"/>
        </w:rPr>
        <w:t xml:space="preserve"> 12809663 </w:t>
      </w:r>
    </w:p>
    <w:p w:rsidR="00F54CDF" w:rsidRDefault="00194D5B" w:rsidP="00322F15">
      <w:pPr>
        <w:autoSpaceDE w:val="0"/>
        <w:autoSpaceDN w:val="0"/>
        <w:adjustRightInd w:val="0"/>
        <w:spacing w:line="240" w:lineRule="atLeast"/>
        <w:rPr>
          <w:rFonts w:ascii="Gill Sans for Saab" w:hAnsi="Gill Sans for Saab"/>
          <w:bCs/>
          <w:color w:val="4F81BD" w:themeColor="accent1"/>
          <w:sz w:val="28"/>
          <w:szCs w:val="28"/>
          <w:u w:val="single"/>
        </w:rPr>
      </w:pPr>
      <w:r>
        <w:rPr>
          <w:rFonts w:ascii="Helv" w:hAnsi="Helv" w:cs="Helv"/>
          <w:b/>
          <w:bCs/>
          <w:color w:val="000000"/>
          <w:sz w:val="20"/>
          <w:szCs w:val="20"/>
        </w:rPr>
        <w:t xml:space="preserve"> </w:t>
      </w:r>
      <w:r w:rsidR="00322F15">
        <w:rPr>
          <w:rFonts w:ascii="Helv" w:hAnsi="Helv" w:cs="Helv"/>
          <w:b/>
          <w:bCs/>
          <w:color w:val="000000"/>
          <w:sz w:val="20"/>
          <w:szCs w:val="20"/>
        </w:rPr>
        <w:t xml:space="preserve">For the A20DTH/LBS there is a new SW where the *Time for service* message is disabled. </w:t>
      </w:r>
      <w:r>
        <w:rPr>
          <w:rFonts w:ascii="Helv" w:hAnsi="Helv" w:cs="Helv"/>
          <w:b/>
          <w:bCs/>
          <w:color w:val="000000"/>
          <w:sz w:val="20"/>
          <w:szCs w:val="20"/>
        </w:rPr>
        <w:t>Engine calibration no</w:t>
      </w:r>
      <w:r w:rsidR="00322F15">
        <w:rPr>
          <w:rFonts w:ascii="Helv" w:hAnsi="Helv" w:cs="Helv"/>
          <w:b/>
          <w:bCs/>
          <w:color w:val="000000"/>
          <w:sz w:val="20"/>
          <w:szCs w:val="20"/>
        </w:rPr>
        <w:t>:</w:t>
      </w:r>
      <w:r>
        <w:rPr>
          <w:rFonts w:ascii="Helv" w:hAnsi="Helv" w:cs="Helv"/>
          <w:b/>
          <w:bCs/>
          <w:color w:val="000000"/>
          <w:sz w:val="20"/>
          <w:szCs w:val="20"/>
        </w:rPr>
        <w:t xml:space="preserve"> </w:t>
      </w:r>
      <w:r w:rsidR="00EB64E6">
        <w:rPr>
          <w:rFonts w:ascii="Helv" w:hAnsi="Helv" w:cs="Helv"/>
          <w:b/>
          <w:bCs/>
          <w:color w:val="000000"/>
          <w:sz w:val="20"/>
          <w:szCs w:val="20"/>
        </w:rPr>
        <w:t>12810697</w:t>
      </w:r>
    </w:p>
    <w:p w:rsidR="00F54CDF" w:rsidRDefault="00F54CDF" w:rsidP="00076691">
      <w:pPr>
        <w:autoSpaceDE w:val="0"/>
        <w:autoSpaceDN w:val="0"/>
        <w:adjustRightInd w:val="0"/>
        <w:spacing w:line="240" w:lineRule="atLeast"/>
        <w:rPr>
          <w:rFonts w:ascii="Gill Sans for Saab" w:hAnsi="Gill Sans for Saab"/>
          <w:bCs/>
          <w:color w:val="4F81BD" w:themeColor="accent1"/>
          <w:sz w:val="28"/>
          <w:szCs w:val="28"/>
          <w:u w:val="single"/>
        </w:rPr>
      </w:pPr>
    </w:p>
    <w:p w:rsidR="00456EA1" w:rsidRDefault="00456EA1" w:rsidP="00456EA1">
      <w:pPr>
        <w:autoSpaceDE w:val="0"/>
        <w:autoSpaceDN w:val="0"/>
        <w:adjustRightInd w:val="0"/>
        <w:spacing w:line="240" w:lineRule="atLeast"/>
        <w:rPr>
          <w:color w:val="000000"/>
        </w:rPr>
      </w:pPr>
    </w:p>
    <w:p w:rsidR="00F54CDF" w:rsidRDefault="00496204" w:rsidP="005271FC">
      <w:pPr>
        <w:rPr>
          <w:rFonts w:ascii="Gill Sans for Saab" w:hAnsi="Gill Sans for Saab"/>
          <w:bCs/>
          <w:color w:val="4F81BD" w:themeColor="accent1"/>
          <w:sz w:val="28"/>
          <w:szCs w:val="28"/>
          <w:u w:val="single"/>
        </w:rPr>
      </w:pPr>
      <w:r>
        <w:rPr>
          <w:rFonts w:ascii="Gill Sans for Saab" w:hAnsi="Gill Sans for Saab"/>
          <w:bCs/>
          <w:color w:val="4F81BD" w:themeColor="accent1"/>
          <w:sz w:val="28"/>
          <w:szCs w:val="28"/>
          <w:u w:val="single"/>
        </w:rPr>
        <w:t>Note!:</w:t>
      </w:r>
      <w:r w:rsidR="00076691">
        <w:rPr>
          <w:rFonts w:ascii="Gill Sans for Saab" w:hAnsi="Gill Sans for Saab"/>
          <w:bCs/>
          <w:color w:val="4F81BD" w:themeColor="accent1"/>
          <w:sz w:val="28"/>
          <w:szCs w:val="28"/>
          <w:u w:val="single"/>
        </w:rPr>
        <w:t xml:space="preserve"> </w:t>
      </w:r>
    </w:p>
    <w:p w:rsidR="000916A7" w:rsidRPr="000916A7" w:rsidRDefault="00F54CDF" w:rsidP="005271FC">
      <w:pPr>
        <w:rPr>
          <w:rFonts w:ascii="Gill Sans for Saab" w:hAnsi="Gill Sans for Saab"/>
          <w:bCs/>
        </w:rPr>
      </w:pPr>
      <w:r>
        <w:rPr>
          <w:rFonts w:ascii="Helv" w:hAnsi="Helv" w:cs="Helv"/>
          <w:b/>
          <w:bCs/>
          <w:color w:val="000000"/>
          <w:sz w:val="20"/>
          <w:szCs w:val="20"/>
        </w:rPr>
        <w:t xml:space="preserve">Notice :  Do not replace the glowplug or  crankshaft/camshaft sensors.Only </w:t>
      </w:r>
      <w:r w:rsidR="004151AD">
        <w:rPr>
          <w:rFonts w:ascii="Helv" w:hAnsi="Helv" w:cs="Helv"/>
          <w:b/>
          <w:bCs/>
          <w:color w:val="000000"/>
          <w:sz w:val="20"/>
          <w:szCs w:val="20"/>
        </w:rPr>
        <w:t xml:space="preserve">a </w:t>
      </w:r>
      <w:r>
        <w:rPr>
          <w:rFonts w:ascii="Helv" w:hAnsi="Helv" w:cs="Helv"/>
          <w:b/>
          <w:bCs/>
          <w:color w:val="000000"/>
          <w:sz w:val="20"/>
          <w:szCs w:val="20"/>
        </w:rPr>
        <w:t>SPS is needed.</w:t>
      </w:r>
    </w:p>
    <w:p w:rsidR="00945A05" w:rsidRPr="00945A05" w:rsidRDefault="00945A05" w:rsidP="00945A05">
      <w:pPr>
        <w:keepLines/>
        <w:autoSpaceDE w:val="0"/>
        <w:autoSpaceDN w:val="0"/>
        <w:adjustRightInd w:val="0"/>
        <w:spacing w:line="240" w:lineRule="atLeast"/>
        <w:ind w:left="295"/>
        <w:rPr>
          <w:rFonts w:ascii="Helv" w:hAnsi="Helv" w:cs="Helv"/>
          <w:color w:val="000080"/>
          <w:sz w:val="20"/>
          <w:szCs w:val="20"/>
        </w:rPr>
      </w:pPr>
    </w:p>
    <w:p w:rsidR="00945A05" w:rsidRPr="00945A05" w:rsidRDefault="00945A05" w:rsidP="00945A05">
      <w:pPr>
        <w:keepLines/>
        <w:autoSpaceDE w:val="0"/>
        <w:autoSpaceDN w:val="0"/>
        <w:adjustRightInd w:val="0"/>
        <w:spacing w:line="240" w:lineRule="atLeast"/>
        <w:ind w:left="295"/>
        <w:rPr>
          <w:rFonts w:ascii="Helv" w:hAnsi="Helv" w:cs="Helv"/>
          <w:color w:val="000080"/>
          <w:sz w:val="20"/>
          <w:szCs w:val="20"/>
        </w:rPr>
      </w:pPr>
    </w:p>
    <w:p w:rsidR="00174FB5" w:rsidRDefault="00174FB5" w:rsidP="00174FB5">
      <w:pPr>
        <w:autoSpaceDE w:val="0"/>
        <w:autoSpaceDN w:val="0"/>
        <w:adjustRightInd w:val="0"/>
        <w:spacing w:line="240" w:lineRule="atLeast"/>
        <w:rPr>
          <w:b/>
          <w:bCs/>
          <w:color w:val="0000FF"/>
        </w:rPr>
      </w:pPr>
      <w:r>
        <w:rPr>
          <w:b/>
          <w:bCs/>
          <w:color w:val="0000FF"/>
        </w:rPr>
        <w:t>Warranty information:</w:t>
      </w:r>
    </w:p>
    <w:p w:rsidR="00174FB5" w:rsidRDefault="00174FB5" w:rsidP="00174FB5">
      <w:pPr>
        <w:autoSpaceDE w:val="0"/>
        <w:autoSpaceDN w:val="0"/>
        <w:adjustRightInd w:val="0"/>
        <w:spacing w:line="240" w:lineRule="atLeast"/>
        <w:rPr>
          <w:b/>
          <w:bCs/>
          <w:color w:val="000000"/>
        </w:rPr>
      </w:pPr>
      <w:r>
        <w:rPr>
          <w:b/>
          <w:bCs/>
          <w:color w:val="000000"/>
        </w:rPr>
        <w:t xml:space="preserve">Main object code: 34412 </w:t>
      </w:r>
      <w:r>
        <w:rPr>
          <w:b/>
          <w:bCs/>
          <w:color w:val="000000"/>
        </w:rPr>
        <w:tab/>
      </w:r>
    </w:p>
    <w:p w:rsidR="00174FB5" w:rsidRDefault="00174FB5" w:rsidP="00174FB5">
      <w:pPr>
        <w:autoSpaceDE w:val="0"/>
        <w:autoSpaceDN w:val="0"/>
        <w:adjustRightInd w:val="0"/>
        <w:spacing w:line="240" w:lineRule="atLeast"/>
        <w:rPr>
          <w:b/>
          <w:bCs/>
          <w:color w:val="000000"/>
        </w:rPr>
      </w:pPr>
      <w:r>
        <w:rPr>
          <w:b/>
          <w:bCs/>
          <w:color w:val="000000"/>
        </w:rPr>
        <w:t>Failure: 67</w:t>
      </w:r>
    </w:p>
    <w:p w:rsidR="00174FB5" w:rsidRDefault="00174FB5" w:rsidP="00174FB5">
      <w:pPr>
        <w:autoSpaceDE w:val="0"/>
        <w:autoSpaceDN w:val="0"/>
        <w:adjustRightInd w:val="0"/>
        <w:spacing w:line="240" w:lineRule="atLeast"/>
        <w:rPr>
          <w:b/>
          <w:bCs/>
          <w:color w:val="000000"/>
        </w:rPr>
      </w:pPr>
      <w:r>
        <w:rPr>
          <w:b/>
          <w:bCs/>
          <w:color w:val="000000"/>
        </w:rPr>
        <w:t>Location: 05</w:t>
      </w:r>
    </w:p>
    <w:p w:rsidR="00174FB5" w:rsidRDefault="00174FB5" w:rsidP="00174FB5">
      <w:pPr>
        <w:autoSpaceDE w:val="0"/>
        <w:autoSpaceDN w:val="0"/>
        <w:adjustRightInd w:val="0"/>
        <w:spacing w:line="240" w:lineRule="atLeast"/>
        <w:rPr>
          <w:b/>
          <w:bCs/>
          <w:color w:val="000000"/>
        </w:rPr>
      </w:pPr>
      <w:r>
        <w:rPr>
          <w:b/>
          <w:bCs/>
          <w:color w:val="000000"/>
        </w:rPr>
        <w:lastRenderedPageBreak/>
        <w:t>Remedy: 05</w:t>
      </w:r>
      <w:r>
        <w:rPr>
          <w:b/>
          <w:bCs/>
          <w:color w:val="000000"/>
        </w:rPr>
        <w:tab/>
      </w:r>
      <w:r>
        <w:rPr>
          <w:b/>
          <w:bCs/>
          <w:color w:val="000000"/>
        </w:rPr>
        <w:tab/>
      </w:r>
      <w:r>
        <w:rPr>
          <w:b/>
          <w:bCs/>
          <w:color w:val="000000"/>
        </w:rPr>
        <w:tab/>
      </w:r>
      <w:r>
        <w:rPr>
          <w:b/>
          <w:bCs/>
          <w:color w:val="000000"/>
        </w:rPr>
        <w:tab/>
      </w:r>
      <w:r>
        <w:rPr>
          <w:b/>
          <w:bCs/>
          <w:color w:val="000000"/>
        </w:rPr>
        <w:tab/>
        <w:t xml:space="preserve"> </w:t>
      </w:r>
    </w:p>
    <w:p w:rsidR="00174FB5" w:rsidRDefault="00174FB5" w:rsidP="00174FB5">
      <w:pPr>
        <w:autoSpaceDE w:val="0"/>
        <w:autoSpaceDN w:val="0"/>
        <w:adjustRightInd w:val="0"/>
        <w:spacing w:line="240" w:lineRule="atLeast"/>
        <w:rPr>
          <w:b/>
          <w:bCs/>
          <w:color w:val="000000"/>
        </w:rPr>
      </w:pPr>
      <w:r>
        <w:rPr>
          <w:b/>
          <w:bCs/>
          <w:color w:val="000000"/>
        </w:rPr>
        <w:t>Addtional objectcode: 10030</w:t>
      </w:r>
    </w:p>
    <w:p w:rsidR="00174FB5" w:rsidRDefault="00174FB5" w:rsidP="00174FB5">
      <w:pPr>
        <w:autoSpaceDE w:val="0"/>
        <w:autoSpaceDN w:val="0"/>
        <w:adjustRightInd w:val="0"/>
        <w:spacing w:line="240" w:lineRule="atLeast"/>
        <w:rPr>
          <w:b/>
          <w:bCs/>
          <w:color w:val="000000"/>
        </w:rPr>
      </w:pPr>
      <w:r>
        <w:rPr>
          <w:b/>
          <w:bCs/>
          <w:color w:val="000000"/>
        </w:rPr>
        <w:t>Stm time: 0,4t</w:t>
      </w:r>
    </w:p>
    <w:p w:rsidR="00945A05" w:rsidRPr="00945A05" w:rsidRDefault="00945A05" w:rsidP="00945A05">
      <w:pPr>
        <w:keepLines/>
        <w:autoSpaceDE w:val="0"/>
        <w:autoSpaceDN w:val="0"/>
        <w:adjustRightInd w:val="0"/>
        <w:spacing w:line="240" w:lineRule="atLeast"/>
        <w:ind w:left="295"/>
        <w:rPr>
          <w:rFonts w:ascii="Helv" w:hAnsi="Helv" w:cs="Helv"/>
          <w:color w:val="000080"/>
          <w:sz w:val="20"/>
          <w:szCs w:val="20"/>
        </w:rPr>
      </w:pPr>
    </w:p>
    <w:p w:rsidR="00945A05" w:rsidRPr="00945A05" w:rsidRDefault="00945A05" w:rsidP="00945A05">
      <w:pPr>
        <w:keepLines/>
        <w:autoSpaceDE w:val="0"/>
        <w:autoSpaceDN w:val="0"/>
        <w:adjustRightInd w:val="0"/>
        <w:spacing w:line="240" w:lineRule="atLeast"/>
        <w:ind w:left="295"/>
        <w:rPr>
          <w:rFonts w:ascii="Helv" w:hAnsi="Helv" w:cs="Helv"/>
          <w:color w:val="000080"/>
          <w:sz w:val="22"/>
          <w:szCs w:val="22"/>
        </w:rPr>
      </w:pPr>
    </w:p>
    <w:p w:rsidR="00945A05" w:rsidRPr="00945A05" w:rsidRDefault="00945A05" w:rsidP="00945A05">
      <w:pPr>
        <w:keepLines/>
        <w:autoSpaceDE w:val="0"/>
        <w:autoSpaceDN w:val="0"/>
        <w:adjustRightInd w:val="0"/>
        <w:spacing w:line="240" w:lineRule="atLeast"/>
        <w:ind w:left="295"/>
        <w:rPr>
          <w:rFonts w:ascii="Helv" w:hAnsi="Helv" w:cs="Helv"/>
          <w:color w:val="000080"/>
          <w:sz w:val="22"/>
          <w:szCs w:val="22"/>
        </w:rPr>
      </w:pPr>
    </w:p>
    <w:p w:rsidR="00945A05" w:rsidRPr="00945A05" w:rsidRDefault="00945A05" w:rsidP="00945A05">
      <w:pPr>
        <w:keepLines/>
        <w:autoSpaceDE w:val="0"/>
        <w:autoSpaceDN w:val="0"/>
        <w:adjustRightInd w:val="0"/>
        <w:spacing w:line="240" w:lineRule="atLeast"/>
        <w:ind w:left="295"/>
        <w:rPr>
          <w:rFonts w:ascii="Helv" w:hAnsi="Helv" w:cs="Helv"/>
          <w:color w:val="000080"/>
          <w:sz w:val="22"/>
          <w:szCs w:val="22"/>
        </w:rPr>
      </w:pPr>
    </w:p>
    <w:p w:rsidR="00945A05" w:rsidRPr="00945A05" w:rsidRDefault="00945A05" w:rsidP="00945A05">
      <w:pPr>
        <w:keepLines/>
        <w:autoSpaceDE w:val="0"/>
        <w:autoSpaceDN w:val="0"/>
        <w:adjustRightInd w:val="0"/>
        <w:spacing w:line="240" w:lineRule="atLeast"/>
        <w:ind w:left="295"/>
        <w:rPr>
          <w:rFonts w:ascii="Helv" w:hAnsi="Helv" w:cs="Helv"/>
          <w:color w:val="000080"/>
          <w:sz w:val="22"/>
          <w:szCs w:val="22"/>
        </w:rPr>
      </w:pPr>
    </w:p>
    <w:p w:rsidR="00945A05" w:rsidRPr="005B6E0D" w:rsidRDefault="00945A05" w:rsidP="00B81006">
      <w:pPr>
        <w:tabs>
          <w:tab w:val="left" w:pos="851"/>
          <w:tab w:val="left" w:pos="5940"/>
        </w:tabs>
        <w:rPr>
          <w:rFonts w:ascii="Gill Sans" w:hAnsi="Gill Sans"/>
          <w:sz w:val="22"/>
          <w:szCs w:val="22"/>
        </w:rPr>
      </w:pPr>
    </w:p>
    <w:sectPr w:rsidR="00945A05" w:rsidRPr="005B6E0D" w:rsidSect="00663362">
      <w:type w:val="continuous"/>
      <w:pgSz w:w="12240" w:h="15840"/>
      <w:pgMar w:top="1418" w:right="1418" w:bottom="56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151AD" w:rsidRDefault="004151AD">
      <w:r>
        <w:separator/>
      </w:r>
    </w:p>
  </w:endnote>
  <w:endnote w:type="continuationSeparator" w:id="0">
    <w:p w:rsidR="004151AD" w:rsidRDefault="004151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Gill Sans for Saab">
    <w:altName w:val="Segoe UI"/>
    <w:charset w:val="00"/>
    <w:family w:val="swiss"/>
    <w:pitch w:val="variable"/>
    <w:sig w:usb0="00000001" w:usb1="00000000" w:usb2="00000000" w:usb3="00000000" w:csb0="0000009F" w:csb1="00000000"/>
  </w:font>
  <w:font w:name="Helv">
    <w:panose1 w:val="020B060402020203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Gill Sans">
    <w:altName w:val="Gill Sans MT"/>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622" w:type="dxa"/>
      <w:tblInd w:w="108" w:type="dxa"/>
      <w:tblLook w:val="04A0" w:firstRow="1" w:lastRow="0" w:firstColumn="1" w:lastColumn="0" w:noHBand="0" w:noVBand="1"/>
    </w:tblPr>
    <w:tblGrid>
      <w:gridCol w:w="8472"/>
      <w:gridCol w:w="1150"/>
    </w:tblGrid>
    <w:tr w:rsidR="004151AD" w:rsidRPr="00BC0629" w:rsidTr="00663362">
      <w:trPr>
        <w:trHeight w:val="848"/>
      </w:trPr>
      <w:tc>
        <w:tcPr>
          <w:tcW w:w="8472" w:type="dxa"/>
        </w:tcPr>
        <w:p w:rsidR="004151AD" w:rsidRDefault="004151AD" w:rsidP="0005312D">
          <w:pPr>
            <w:autoSpaceDE w:val="0"/>
            <w:autoSpaceDN w:val="0"/>
            <w:adjustRightInd w:val="0"/>
            <w:spacing w:line="240" w:lineRule="atLeast"/>
            <w:rPr>
              <w:rFonts w:ascii="Arial" w:hAnsi="Arial" w:cs="Arial"/>
              <w:color w:val="000000"/>
              <w:sz w:val="14"/>
              <w:szCs w:val="14"/>
            </w:rPr>
          </w:pPr>
          <w:r>
            <w:rPr>
              <w:rFonts w:ascii="Arial" w:hAnsi="Arial" w:cs="Arial"/>
              <w:color w:val="000000"/>
              <w:sz w:val="14"/>
              <w:szCs w:val="14"/>
            </w:rPr>
            <w:t>Saab Automobile AB Bulletins are intended for use by professional Saab  technicians only, NOT a “do-it-yourselfer”. They are designed  to inform these technicians of conditions that may occur on some vehicles, or to provide information that could assist in the proper service of a vehicle. Saab  trained technicians have the equipment, tools, safety instructions, and know-how to do a job properly and safely. If a condition is described, DO NOT assume that the bulletin applies to your vehicle, or that your vehicle will have the condition. See your authorized Saab Dealer for information on whether your vehicle may benefit from the information.</w:t>
          </w:r>
        </w:p>
        <w:p w:rsidR="004151AD" w:rsidRDefault="004151AD" w:rsidP="0005312D">
          <w:pPr>
            <w:autoSpaceDE w:val="0"/>
            <w:autoSpaceDN w:val="0"/>
            <w:adjustRightInd w:val="0"/>
            <w:spacing w:line="240" w:lineRule="atLeast"/>
            <w:ind w:left="360"/>
            <w:rPr>
              <w:rFonts w:ascii="Arial" w:hAnsi="Arial" w:cs="Arial"/>
              <w:color w:val="000000"/>
              <w:sz w:val="14"/>
              <w:szCs w:val="14"/>
            </w:rPr>
          </w:pPr>
          <w:r>
            <w:rPr>
              <w:rFonts w:ascii="Arial" w:hAnsi="Arial" w:cs="Arial"/>
              <w:color w:val="000000"/>
              <w:sz w:val="14"/>
              <w:szCs w:val="14"/>
            </w:rPr>
            <w:t>© 2004 Saab Automobile AB. All rights reserved.</w:t>
          </w:r>
        </w:p>
        <w:p w:rsidR="004151AD" w:rsidRPr="0005312D" w:rsidRDefault="004151AD" w:rsidP="00BC0629">
          <w:pPr>
            <w:pStyle w:val="Footer"/>
            <w:rPr>
              <w:rFonts w:ascii="Gill Sans" w:hAnsi="Gill Sans"/>
              <w:sz w:val="16"/>
              <w:szCs w:val="16"/>
            </w:rPr>
          </w:pPr>
        </w:p>
      </w:tc>
      <w:tc>
        <w:tcPr>
          <w:tcW w:w="1150" w:type="dxa"/>
          <w:vAlign w:val="center"/>
        </w:tcPr>
        <w:p w:rsidR="004151AD" w:rsidRPr="00BC0629" w:rsidRDefault="004151AD" w:rsidP="00BC0629">
          <w:pPr>
            <w:pStyle w:val="Footer"/>
            <w:jc w:val="center"/>
            <w:rPr>
              <w:rFonts w:ascii="Gill Sans" w:hAnsi="Gill Sans"/>
              <w:b/>
              <w:sz w:val="16"/>
              <w:szCs w:val="16"/>
              <w:lang w:val="sv-SE"/>
            </w:rPr>
          </w:pPr>
          <w:r>
            <w:rPr>
              <w:rFonts w:ascii="Gill Sans" w:hAnsi="Gill Sans"/>
              <w:b/>
              <w:sz w:val="40"/>
              <w:szCs w:val="16"/>
              <w:lang w:val="sv-SE"/>
            </w:rPr>
            <w:t>EN</w:t>
          </w:r>
        </w:p>
      </w:tc>
    </w:tr>
  </w:tbl>
  <w:p w:rsidR="004151AD" w:rsidRPr="00BC0629" w:rsidRDefault="004151AD" w:rsidP="00663362">
    <w:pPr>
      <w:pStyle w:val="Footer"/>
      <w:rPr>
        <w:rFonts w:ascii="Gill Sans" w:hAnsi="Gill Sans"/>
        <w:sz w:val="16"/>
        <w:szCs w:val="16"/>
        <w:lang w:val="sv-SE"/>
      </w:rPr>
    </w:pPr>
    <w:r w:rsidRPr="00BC0629">
      <w:rPr>
        <w:rFonts w:ascii="Gill Sans" w:hAnsi="Gill Sans"/>
        <w:sz w:val="16"/>
        <w:szCs w:val="16"/>
        <w:lang w:val="sv-SE"/>
      </w:rPr>
      <w:tab/>
    </w:r>
    <w:r w:rsidRPr="00BC0629">
      <w:rPr>
        <w:rFonts w:ascii="Gill Sans" w:hAnsi="Gill Sans"/>
        <w:sz w:val="16"/>
        <w:szCs w:val="16"/>
        <w:lang w:val="sv-SE"/>
      </w:rPr>
      <w:tab/>
    </w:r>
    <w:r>
      <w:rPr>
        <w:rFonts w:ascii="Gill Sans" w:hAnsi="Gill Sans"/>
        <w:sz w:val="16"/>
        <w:szCs w:val="16"/>
      </w:rPr>
      <w:t>P</w:t>
    </w:r>
    <w:r w:rsidRPr="00173BB4">
      <w:rPr>
        <w:rFonts w:ascii="Gill Sans" w:hAnsi="Gill Sans"/>
        <w:sz w:val="16"/>
        <w:szCs w:val="16"/>
      </w:rPr>
      <w:t xml:space="preserve">age </w:t>
    </w:r>
    <w:r w:rsidR="00840601" w:rsidRPr="00173BB4">
      <w:rPr>
        <w:rStyle w:val="PageNumber"/>
        <w:rFonts w:ascii="Gill Sans" w:hAnsi="Gill Sans"/>
        <w:sz w:val="16"/>
        <w:szCs w:val="16"/>
      </w:rPr>
      <w:fldChar w:fldCharType="begin"/>
    </w:r>
    <w:r w:rsidRPr="00173BB4">
      <w:rPr>
        <w:rStyle w:val="PageNumber"/>
        <w:rFonts w:ascii="Gill Sans" w:hAnsi="Gill Sans"/>
        <w:sz w:val="16"/>
        <w:szCs w:val="16"/>
      </w:rPr>
      <w:instrText xml:space="preserve"> PAGE </w:instrText>
    </w:r>
    <w:r w:rsidR="00840601" w:rsidRPr="00173BB4">
      <w:rPr>
        <w:rStyle w:val="PageNumber"/>
        <w:rFonts w:ascii="Gill Sans" w:hAnsi="Gill Sans"/>
        <w:sz w:val="16"/>
        <w:szCs w:val="16"/>
      </w:rPr>
      <w:fldChar w:fldCharType="separate"/>
    </w:r>
    <w:r w:rsidR="00E52D71">
      <w:rPr>
        <w:rStyle w:val="PageNumber"/>
        <w:rFonts w:ascii="Gill Sans" w:hAnsi="Gill Sans"/>
        <w:noProof/>
        <w:sz w:val="16"/>
        <w:szCs w:val="16"/>
      </w:rPr>
      <w:t>1</w:t>
    </w:r>
    <w:r w:rsidR="00840601" w:rsidRPr="00173BB4">
      <w:rPr>
        <w:rStyle w:val="PageNumber"/>
        <w:rFonts w:ascii="Gill Sans" w:hAnsi="Gill Sans"/>
        <w:sz w:val="16"/>
        <w:szCs w:val="16"/>
      </w:rPr>
      <w:fldChar w:fldCharType="end"/>
    </w:r>
    <w:r w:rsidRPr="00173BB4">
      <w:rPr>
        <w:rStyle w:val="PageNumber"/>
        <w:rFonts w:ascii="Gill Sans" w:hAnsi="Gill Sans"/>
        <w:sz w:val="16"/>
        <w:szCs w:val="16"/>
      </w:rPr>
      <w:t xml:space="preserve"> of</w:t>
    </w:r>
    <w:r>
      <w:rPr>
        <w:rStyle w:val="PageNumber"/>
        <w:rFonts w:ascii="Gill Sans" w:hAnsi="Gill Sans"/>
        <w:sz w:val="16"/>
        <w:szCs w:val="16"/>
      </w:rPr>
      <w:t xml:space="preserve"> </w:t>
    </w:r>
    <w:r w:rsidR="00840601" w:rsidRPr="00173BB4">
      <w:rPr>
        <w:rStyle w:val="PageNumber"/>
        <w:rFonts w:ascii="Gill Sans" w:hAnsi="Gill Sans"/>
        <w:sz w:val="16"/>
        <w:szCs w:val="16"/>
      </w:rPr>
      <w:fldChar w:fldCharType="begin"/>
    </w:r>
    <w:r w:rsidRPr="00173BB4">
      <w:rPr>
        <w:rStyle w:val="PageNumber"/>
        <w:rFonts w:ascii="Gill Sans" w:hAnsi="Gill Sans"/>
        <w:sz w:val="16"/>
        <w:szCs w:val="16"/>
      </w:rPr>
      <w:instrText xml:space="preserve"> NUMPAGES </w:instrText>
    </w:r>
    <w:r w:rsidR="00840601" w:rsidRPr="00173BB4">
      <w:rPr>
        <w:rStyle w:val="PageNumber"/>
        <w:rFonts w:ascii="Gill Sans" w:hAnsi="Gill Sans"/>
        <w:sz w:val="16"/>
        <w:szCs w:val="16"/>
      </w:rPr>
      <w:fldChar w:fldCharType="separate"/>
    </w:r>
    <w:r w:rsidR="00E52D71">
      <w:rPr>
        <w:rStyle w:val="PageNumber"/>
        <w:rFonts w:ascii="Gill Sans" w:hAnsi="Gill Sans"/>
        <w:noProof/>
        <w:sz w:val="16"/>
        <w:szCs w:val="16"/>
      </w:rPr>
      <w:t>2</w:t>
    </w:r>
    <w:r w:rsidR="00840601" w:rsidRPr="00173BB4">
      <w:rPr>
        <w:rStyle w:val="PageNumber"/>
        <w:rFonts w:ascii="Gill Sans" w:hAnsi="Gill Sans"/>
        <w:sz w:val="16"/>
        <w:szCs w:val="16"/>
      </w:rPr>
      <w:fldChar w:fldCharType="end"/>
    </w:r>
  </w:p>
  <w:p w:rsidR="004151AD" w:rsidRPr="00173BB4" w:rsidRDefault="004151AD" w:rsidP="00173BB4">
    <w:pPr>
      <w:pStyle w:val="Footer"/>
      <w:rPr>
        <w:rFonts w:ascii="Gill Sans" w:hAnsi="Gill Sans"/>
        <w:sz w:val="16"/>
        <w:szCs w:val="16"/>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151AD" w:rsidRDefault="004151AD">
      <w:r>
        <w:separator/>
      </w:r>
    </w:p>
  </w:footnote>
  <w:footnote w:type="continuationSeparator" w:id="0">
    <w:p w:rsidR="004151AD" w:rsidRDefault="004151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51AD" w:rsidRDefault="004151AD" w:rsidP="00945A05">
    <w:pPr>
      <w:autoSpaceDE w:val="0"/>
      <w:autoSpaceDN w:val="0"/>
      <w:adjustRightInd w:val="0"/>
      <w:rPr>
        <w:rFonts w:ascii="Helv" w:hAnsi="Helv" w:cs="Helv"/>
        <w:b/>
        <w:bCs/>
        <w:color w:val="000000"/>
      </w:rPr>
    </w:pPr>
  </w:p>
  <w:tbl>
    <w:tblPr>
      <w:tblStyle w:val="TableGrid"/>
      <w:tblW w:w="10773" w:type="dxa"/>
      <w:tblInd w:w="-459" w:type="dxa"/>
      <w:tblLook w:val="04A0" w:firstRow="1" w:lastRow="0" w:firstColumn="1" w:lastColumn="0" w:noHBand="0" w:noVBand="1"/>
    </w:tblPr>
    <w:tblGrid>
      <w:gridCol w:w="2625"/>
      <w:gridCol w:w="8148"/>
    </w:tblGrid>
    <w:tr w:rsidR="004151AD" w:rsidRPr="00BC0629" w:rsidTr="00A5086C">
      <w:trPr>
        <w:trHeight w:val="770"/>
      </w:trPr>
      <w:tc>
        <w:tcPr>
          <w:tcW w:w="2597" w:type="dxa"/>
        </w:tcPr>
        <w:p w:rsidR="004151AD" w:rsidRPr="00BC0629" w:rsidRDefault="004151AD" w:rsidP="00A5086C">
          <w:pPr>
            <w:autoSpaceDE w:val="0"/>
            <w:autoSpaceDN w:val="0"/>
            <w:adjustRightInd w:val="0"/>
            <w:rPr>
              <w:rFonts w:ascii="Gill Sans for Saab" w:hAnsi="Gill Sans for Saab" w:cs="Helv"/>
              <w:b/>
              <w:bCs/>
              <w:color w:val="000000"/>
            </w:rPr>
          </w:pPr>
          <w:r>
            <w:rPr>
              <w:rFonts w:ascii="Gill Sans for Saab" w:hAnsi="Gill Sans for Saab"/>
              <w:noProof/>
              <w:lang w:val="sv-SE" w:eastAsia="sv-SE"/>
            </w:rPr>
            <w:drawing>
              <wp:inline distT="0" distB="0" distL="0" distR="0">
                <wp:extent cx="1510665" cy="437515"/>
                <wp:effectExtent l="19050" t="0" r="0" b="0"/>
                <wp:docPr id="1" name="Picture 1" descr="SAAB+mym logotype gre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AB+mym logotype grey.jpg"/>
                        <pic:cNvPicPr>
                          <a:picLocks noChangeAspect="1" noChangeArrowheads="1"/>
                        </pic:cNvPicPr>
                      </pic:nvPicPr>
                      <pic:blipFill>
                        <a:blip r:embed="rId1"/>
                        <a:srcRect l="11789" t="25653" r="8052" b="25655"/>
                        <a:stretch>
                          <a:fillRect/>
                        </a:stretch>
                      </pic:blipFill>
                      <pic:spPr bwMode="auto">
                        <a:xfrm>
                          <a:off x="0" y="0"/>
                          <a:ext cx="1510665" cy="437515"/>
                        </a:xfrm>
                        <a:prstGeom prst="rect">
                          <a:avLst/>
                        </a:prstGeom>
                        <a:noFill/>
                        <a:ln w="9525">
                          <a:noFill/>
                          <a:miter lim="800000"/>
                          <a:headEnd/>
                          <a:tailEnd/>
                        </a:ln>
                      </pic:spPr>
                    </pic:pic>
                  </a:graphicData>
                </a:graphic>
              </wp:inline>
            </w:drawing>
          </w:r>
        </w:p>
      </w:tc>
      <w:tc>
        <w:tcPr>
          <w:tcW w:w="8176" w:type="dxa"/>
          <w:shd w:val="solid" w:color="D9D9D9" w:themeColor="background1" w:themeShade="D9" w:fill="auto"/>
          <w:vAlign w:val="center"/>
        </w:tcPr>
        <w:p w:rsidR="004151AD" w:rsidRPr="00BC0629" w:rsidRDefault="004151AD" w:rsidP="00A5086C">
          <w:pPr>
            <w:keepLines/>
            <w:autoSpaceDE w:val="0"/>
            <w:autoSpaceDN w:val="0"/>
            <w:adjustRightInd w:val="0"/>
            <w:spacing w:line="240" w:lineRule="atLeast"/>
            <w:ind w:left="45" w:right="45"/>
            <w:jc w:val="center"/>
            <w:rPr>
              <w:rFonts w:ascii="Gill Sans for Saab" w:hAnsi="Gill Sans for Saab" w:cs="Helv"/>
              <w:bCs/>
              <w:color w:val="000000"/>
              <w:sz w:val="56"/>
              <w:szCs w:val="36"/>
            </w:rPr>
          </w:pPr>
          <w:r w:rsidRPr="00BC0629">
            <w:rPr>
              <w:rFonts w:ascii="Gill Sans for Saab" w:hAnsi="Gill Sans for Saab" w:cs="Helv"/>
              <w:bCs/>
              <w:color w:val="000000"/>
              <w:sz w:val="56"/>
              <w:szCs w:val="36"/>
            </w:rPr>
            <w:t>TECHNICAL ADVICE</w:t>
          </w:r>
        </w:p>
        <w:p w:rsidR="004151AD" w:rsidRPr="00BC0629" w:rsidRDefault="004151AD" w:rsidP="00A5086C">
          <w:pPr>
            <w:keepNext/>
            <w:keepLines/>
            <w:autoSpaceDE w:val="0"/>
            <w:autoSpaceDN w:val="0"/>
            <w:adjustRightInd w:val="0"/>
            <w:spacing w:line="240" w:lineRule="atLeast"/>
            <w:ind w:right="74"/>
            <w:jc w:val="center"/>
            <w:rPr>
              <w:rFonts w:ascii="Gill Sans for Saab" w:hAnsi="Gill Sans for Saab" w:cs="Helv"/>
              <w:b/>
              <w:bCs/>
              <w:color w:val="000000"/>
            </w:rPr>
          </w:pPr>
          <w:r w:rsidRPr="00BC0629">
            <w:rPr>
              <w:rFonts w:ascii="Gill Sans for Saab" w:hAnsi="Gill Sans for Saab" w:cs="Helv"/>
              <w:bCs/>
              <w:color w:val="000000"/>
            </w:rPr>
            <w:t>A quick information for your help</w:t>
          </w:r>
        </w:p>
      </w:tc>
    </w:tr>
  </w:tbl>
  <w:p w:rsidR="004151AD" w:rsidRPr="00BC0629" w:rsidRDefault="004151AD" w:rsidP="00945A05">
    <w:pPr>
      <w:autoSpaceDE w:val="0"/>
      <w:autoSpaceDN w:val="0"/>
      <w:adjustRightInd w:val="0"/>
      <w:rPr>
        <w:rFonts w:ascii="Gill Sans for Saab" w:hAnsi="Gill Sans for Saab" w:cs="Helv"/>
        <w:b/>
        <w:bCs/>
        <w:color w:val="000000"/>
      </w:rPr>
    </w:pPr>
  </w:p>
  <w:tbl>
    <w:tblPr>
      <w:tblStyle w:val="TableGrid"/>
      <w:tblW w:w="10773" w:type="dxa"/>
      <w:tblInd w:w="-459" w:type="dxa"/>
      <w:tblLook w:val="04A0" w:firstRow="1" w:lastRow="0" w:firstColumn="1" w:lastColumn="0" w:noHBand="0" w:noVBand="1"/>
    </w:tblPr>
    <w:tblGrid>
      <w:gridCol w:w="881"/>
      <w:gridCol w:w="281"/>
      <w:gridCol w:w="2122"/>
      <w:gridCol w:w="850"/>
      <w:gridCol w:w="988"/>
      <w:gridCol w:w="4236"/>
      <w:gridCol w:w="1415"/>
    </w:tblGrid>
    <w:tr w:rsidR="004151AD" w:rsidRPr="00BC0629" w:rsidTr="00663362">
      <w:trPr>
        <w:trHeight w:val="454"/>
      </w:trPr>
      <w:tc>
        <w:tcPr>
          <w:tcW w:w="1134" w:type="dxa"/>
          <w:gridSpan w:val="2"/>
          <w:tcBorders>
            <w:right w:val="nil"/>
          </w:tcBorders>
          <w:vAlign w:val="center"/>
        </w:tcPr>
        <w:p w:rsidR="004151AD" w:rsidRPr="00BC0629" w:rsidRDefault="004151AD" w:rsidP="00FC5F9B">
          <w:pPr>
            <w:autoSpaceDE w:val="0"/>
            <w:autoSpaceDN w:val="0"/>
            <w:adjustRightInd w:val="0"/>
            <w:jc w:val="center"/>
            <w:rPr>
              <w:rFonts w:ascii="Gill Sans for Saab" w:hAnsi="Gill Sans for Saab" w:cs="Helv"/>
              <w:bCs/>
              <w:color w:val="000000"/>
            </w:rPr>
          </w:pPr>
          <w:r>
            <w:rPr>
              <w:rFonts w:ascii="Gill Sans for Saab" w:hAnsi="Gill Sans for Saab" w:cs="Helv"/>
              <w:bCs/>
              <w:color w:val="000000"/>
            </w:rPr>
            <w:t xml:space="preserve">TA No  </w:t>
          </w:r>
          <w:r>
            <w:rPr>
              <w:rFonts w:ascii="Gill Sans for Saab" w:hAnsi="Gill Sans for Saab" w:cs="Helv"/>
              <w:bCs/>
              <w:color w:val="000000"/>
              <w:sz w:val="20"/>
              <w:szCs w:val="20"/>
            </w:rPr>
            <w:t xml:space="preserve">    </w:t>
          </w:r>
        </w:p>
      </w:tc>
      <w:tc>
        <w:tcPr>
          <w:tcW w:w="2127" w:type="dxa"/>
          <w:tcBorders>
            <w:left w:val="nil"/>
          </w:tcBorders>
          <w:vAlign w:val="center"/>
        </w:tcPr>
        <w:p w:rsidR="004151AD" w:rsidRPr="00BC0629" w:rsidRDefault="004151AD" w:rsidP="004C3F55">
          <w:pPr>
            <w:autoSpaceDE w:val="0"/>
            <w:autoSpaceDN w:val="0"/>
            <w:adjustRightInd w:val="0"/>
            <w:rPr>
              <w:rFonts w:ascii="Gill Sans for Saab" w:hAnsi="Gill Sans for Saab" w:cs="Helv"/>
              <w:bCs/>
              <w:color w:val="000000"/>
            </w:rPr>
          </w:pPr>
          <w:r>
            <w:rPr>
              <w:rFonts w:ascii="Gill Sans for Saab" w:hAnsi="Gill Sans for Saab" w:cs="Helv"/>
              <w:bCs/>
              <w:color w:val="000000"/>
            </w:rPr>
            <w:t>24810-11-014</w:t>
          </w:r>
        </w:p>
      </w:tc>
      <w:tc>
        <w:tcPr>
          <w:tcW w:w="850" w:type="dxa"/>
          <w:tcBorders>
            <w:right w:val="nil"/>
          </w:tcBorders>
          <w:vAlign w:val="center"/>
        </w:tcPr>
        <w:p w:rsidR="004151AD" w:rsidRPr="00BC0629" w:rsidRDefault="004151AD" w:rsidP="00BC0629">
          <w:pPr>
            <w:autoSpaceDE w:val="0"/>
            <w:autoSpaceDN w:val="0"/>
            <w:adjustRightInd w:val="0"/>
            <w:jc w:val="center"/>
            <w:rPr>
              <w:rFonts w:ascii="Gill Sans for Saab" w:hAnsi="Gill Sans for Saab" w:cs="Helv"/>
              <w:bCs/>
              <w:color w:val="000000"/>
            </w:rPr>
          </w:pPr>
          <w:r w:rsidRPr="00BC0629">
            <w:rPr>
              <w:rFonts w:ascii="Gill Sans for Saab" w:hAnsi="Gill Sans for Saab" w:cs="Helv"/>
              <w:bCs/>
              <w:color w:val="000000"/>
            </w:rPr>
            <w:t>Date:</w:t>
          </w:r>
        </w:p>
      </w:tc>
      <w:tc>
        <w:tcPr>
          <w:tcW w:w="5245" w:type="dxa"/>
          <w:gridSpan w:val="2"/>
          <w:tcBorders>
            <w:left w:val="nil"/>
          </w:tcBorders>
          <w:vAlign w:val="center"/>
        </w:tcPr>
        <w:p w:rsidR="004151AD" w:rsidRPr="00BC0629" w:rsidRDefault="004151AD" w:rsidP="009D10CD">
          <w:pPr>
            <w:autoSpaceDE w:val="0"/>
            <w:autoSpaceDN w:val="0"/>
            <w:adjustRightInd w:val="0"/>
            <w:jc w:val="center"/>
            <w:rPr>
              <w:rFonts w:ascii="Gill Sans for Saab" w:hAnsi="Gill Sans for Saab" w:cs="Helv"/>
              <w:bCs/>
              <w:color w:val="000000"/>
            </w:rPr>
          </w:pPr>
          <w:r>
            <w:rPr>
              <w:rFonts w:ascii="Gill Sans for Saab" w:hAnsi="Gill Sans for Saab" w:cs="Helv"/>
              <w:bCs/>
              <w:color w:val="000000"/>
            </w:rPr>
            <w:t>2011-06-22</w:t>
          </w:r>
        </w:p>
      </w:tc>
      <w:tc>
        <w:tcPr>
          <w:tcW w:w="1417" w:type="dxa"/>
          <w:vMerge w:val="restart"/>
          <w:vAlign w:val="center"/>
        </w:tcPr>
        <w:p w:rsidR="004151AD" w:rsidRDefault="004151AD" w:rsidP="00663362">
          <w:pPr>
            <w:autoSpaceDE w:val="0"/>
            <w:autoSpaceDN w:val="0"/>
            <w:adjustRightInd w:val="0"/>
            <w:jc w:val="center"/>
            <w:rPr>
              <w:rFonts w:ascii="Gill Sans for Saab" w:hAnsi="Gill Sans for Saab" w:cs="Helv"/>
              <w:bCs/>
              <w:color w:val="000000"/>
              <w:sz w:val="32"/>
            </w:rPr>
          </w:pPr>
          <w:r>
            <w:rPr>
              <w:rFonts w:ascii="Gill Sans for Saab" w:hAnsi="Gill Sans for Saab" w:cs="Helv"/>
              <w:bCs/>
              <w:color w:val="000000"/>
              <w:sz w:val="32"/>
            </w:rPr>
            <w:t>SAAB</w:t>
          </w:r>
        </w:p>
        <w:p w:rsidR="004151AD" w:rsidRDefault="004151AD" w:rsidP="00663362">
          <w:pPr>
            <w:autoSpaceDE w:val="0"/>
            <w:autoSpaceDN w:val="0"/>
            <w:adjustRightInd w:val="0"/>
            <w:jc w:val="center"/>
            <w:rPr>
              <w:rFonts w:ascii="Gill Sans for Saab" w:hAnsi="Gill Sans for Saab" w:cs="Helv"/>
              <w:bCs/>
              <w:color w:val="000000"/>
              <w:sz w:val="32"/>
            </w:rPr>
          </w:pPr>
          <w:r>
            <w:rPr>
              <w:rFonts w:ascii="Gill Sans for Saab" w:hAnsi="Gill Sans for Saab" w:cs="Helv"/>
              <w:bCs/>
              <w:color w:val="000000"/>
              <w:sz w:val="32"/>
            </w:rPr>
            <w:t>9-5</w:t>
          </w:r>
        </w:p>
        <w:p w:rsidR="003C041C" w:rsidRDefault="003C041C" w:rsidP="00663362">
          <w:pPr>
            <w:autoSpaceDE w:val="0"/>
            <w:autoSpaceDN w:val="0"/>
            <w:adjustRightInd w:val="0"/>
            <w:jc w:val="center"/>
            <w:rPr>
              <w:rFonts w:ascii="Gill Sans for Saab" w:hAnsi="Gill Sans for Saab" w:cs="Helv"/>
              <w:bCs/>
              <w:color w:val="000000"/>
              <w:sz w:val="32"/>
            </w:rPr>
          </w:pPr>
          <w:r>
            <w:rPr>
              <w:rFonts w:ascii="Gill Sans for Saab" w:hAnsi="Gill Sans for Saab" w:cs="Helv"/>
              <w:bCs/>
              <w:color w:val="000000"/>
              <w:sz w:val="32"/>
            </w:rPr>
            <w:t>(650)</w:t>
          </w:r>
        </w:p>
        <w:p w:rsidR="004151AD" w:rsidRPr="00BC0629" w:rsidRDefault="00906CD4" w:rsidP="008C6F2E">
          <w:pPr>
            <w:autoSpaceDE w:val="0"/>
            <w:autoSpaceDN w:val="0"/>
            <w:adjustRightInd w:val="0"/>
            <w:rPr>
              <w:rFonts w:ascii="Gill Sans for Saab" w:hAnsi="Gill Sans for Saab" w:cs="Helv"/>
              <w:bCs/>
              <w:color w:val="000000"/>
              <w:sz w:val="32"/>
            </w:rPr>
          </w:pPr>
          <w:r>
            <w:rPr>
              <w:rFonts w:ascii="Gill Sans for Saab" w:hAnsi="Gill Sans for Saab" w:cs="Helv"/>
              <w:bCs/>
              <w:color w:val="000000"/>
              <w:sz w:val="32"/>
            </w:rPr>
            <w:t>M10-</w:t>
          </w:r>
        </w:p>
        <w:p w:rsidR="004151AD" w:rsidRPr="00BC0629" w:rsidRDefault="004151AD" w:rsidP="00663362">
          <w:pPr>
            <w:autoSpaceDE w:val="0"/>
            <w:autoSpaceDN w:val="0"/>
            <w:adjustRightInd w:val="0"/>
            <w:jc w:val="center"/>
            <w:rPr>
              <w:rFonts w:ascii="Gill Sans for Saab" w:hAnsi="Gill Sans for Saab" w:cs="Helv"/>
              <w:bCs/>
              <w:color w:val="000000"/>
            </w:rPr>
          </w:pPr>
        </w:p>
      </w:tc>
    </w:tr>
    <w:tr w:rsidR="004151AD" w:rsidRPr="00BC0629" w:rsidTr="00BC0629">
      <w:trPr>
        <w:trHeight w:val="454"/>
      </w:trPr>
      <w:tc>
        <w:tcPr>
          <w:tcW w:w="851" w:type="dxa"/>
          <w:vAlign w:val="center"/>
        </w:tcPr>
        <w:p w:rsidR="004151AD" w:rsidRPr="00BC0629" w:rsidRDefault="004151AD" w:rsidP="00BC0629">
          <w:pPr>
            <w:autoSpaceDE w:val="0"/>
            <w:autoSpaceDN w:val="0"/>
            <w:adjustRightInd w:val="0"/>
            <w:jc w:val="center"/>
            <w:rPr>
              <w:rFonts w:ascii="Gill Sans for Saab" w:hAnsi="Gill Sans for Saab" w:cs="Helv"/>
              <w:bCs/>
              <w:color w:val="000000"/>
            </w:rPr>
          </w:pPr>
          <w:r w:rsidRPr="00BC0629">
            <w:rPr>
              <w:rFonts w:ascii="Gill Sans for Saab" w:hAnsi="Gill Sans for Saab" w:cs="Helv"/>
              <w:bCs/>
              <w:color w:val="000000"/>
            </w:rPr>
            <w:t>Distr:</w:t>
          </w:r>
        </w:p>
      </w:tc>
      <w:tc>
        <w:tcPr>
          <w:tcW w:w="8505" w:type="dxa"/>
          <w:gridSpan w:val="5"/>
          <w:vAlign w:val="center"/>
        </w:tcPr>
        <w:p w:rsidR="004151AD" w:rsidRPr="00BC0629" w:rsidRDefault="004151AD" w:rsidP="00BC0629">
          <w:pPr>
            <w:autoSpaceDE w:val="0"/>
            <w:autoSpaceDN w:val="0"/>
            <w:adjustRightInd w:val="0"/>
            <w:rPr>
              <w:rFonts w:ascii="Gill Sans for Saab" w:hAnsi="Gill Sans for Saab" w:cs="Helv"/>
              <w:bCs/>
              <w:color w:val="000000"/>
            </w:rPr>
          </w:pPr>
          <w:r>
            <w:rPr>
              <w:rFonts w:ascii="Gill Sans for Saab" w:hAnsi="Gill Sans for Saab" w:cs="Helv"/>
              <w:bCs/>
              <w:color w:val="000000"/>
            </w:rPr>
            <w:t>Diesel Markets</w:t>
          </w:r>
        </w:p>
      </w:tc>
      <w:tc>
        <w:tcPr>
          <w:tcW w:w="1417" w:type="dxa"/>
          <w:vMerge/>
        </w:tcPr>
        <w:p w:rsidR="004151AD" w:rsidRPr="00BC0629" w:rsidRDefault="004151AD" w:rsidP="00945A05">
          <w:pPr>
            <w:autoSpaceDE w:val="0"/>
            <w:autoSpaceDN w:val="0"/>
            <w:adjustRightInd w:val="0"/>
            <w:rPr>
              <w:rFonts w:ascii="Gill Sans for Saab" w:hAnsi="Gill Sans for Saab" w:cs="Helv"/>
              <w:bCs/>
              <w:color w:val="000000"/>
            </w:rPr>
          </w:pPr>
        </w:p>
      </w:tc>
    </w:tr>
    <w:tr w:rsidR="004151AD" w:rsidRPr="00663362" w:rsidTr="00663362">
      <w:trPr>
        <w:trHeight w:val="454"/>
      </w:trPr>
      <w:tc>
        <w:tcPr>
          <w:tcW w:w="851" w:type="dxa"/>
          <w:vAlign w:val="center"/>
        </w:tcPr>
        <w:p w:rsidR="004151AD" w:rsidRPr="00BC0629" w:rsidRDefault="004151AD" w:rsidP="00BC0629">
          <w:pPr>
            <w:autoSpaceDE w:val="0"/>
            <w:autoSpaceDN w:val="0"/>
            <w:adjustRightInd w:val="0"/>
            <w:rPr>
              <w:rFonts w:ascii="Gill Sans for Saab" w:hAnsi="Gill Sans for Saab" w:cs="Helv"/>
              <w:bCs/>
              <w:color w:val="000000"/>
            </w:rPr>
          </w:pPr>
          <w:r>
            <w:rPr>
              <w:rFonts w:ascii="Gill Sans for Saab" w:hAnsi="Gill Sans for Saab" w:cs="Helv"/>
              <w:bCs/>
              <w:color w:val="000000"/>
            </w:rPr>
            <w:t>Issuer:</w:t>
          </w:r>
        </w:p>
      </w:tc>
      <w:tc>
        <w:tcPr>
          <w:tcW w:w="4252" w:type="dxa"/>
          <w:gridSpan w:val="4"/>
          <w:tcBorders>
            <w:right w:val="nil"/>
          </w:tcBorders>
          <w:vAlign w:val="center"/>
        </w:tcPr>
        <w:p w:rsidR="004151AD" w:rsidRDefault="004151AD" w:rsidP="008C6F2E">
          <w:pPr>
            <w:autoSpaceDE w:val="0"/>
            <w:autoSpaceDN w:val="0"/>
            <w:adjustRightInd w:val="0"/>
            <w:rPr>
              <w:rFonts w:ascii="Helv" w:hAnsi="Helv" w:cs="Helv"/>
              <w:color w:val="000000"/>
              <w:sz w:val="22"/>
              <w:szCs w:val="22"/>
            </w:rPr>
          </w:pPr>
          <w:r>
            <w:rPr>
              <w:rFonts w:ascii="Helv" w:hAnsi="Helv" w:cs="Helv"/>
              <w:color w:val="000000"/>
              <w:sz w:val="22"/>
              <w:szCs w:val="22"/>
            </w:rPr>
            <w:t>UOME Lars-Åke  Lindström</w:t>
          </w:r>
        </w:p>
        <w:p w:rsidR="004151AD" w:rsidRPr="00663362" w:rsidRDefault="004151AD" w:rsidP="008C6F2E">
          <w:pPr>
            <w:autoSpaceDE w:val="0"/>
            <w:autoSpaceDN w:val="0"/>
            <w:adjustRightInd w:val="0"/>
            <w:rPr>
              <w:rFonts w:ascii="Gill Sans for Saab" w:hAnsi="Gill Sans for Saab" w:cs="Helv"/>
              <w:bCs/>
              <w:color w:val="000000"/>
              <w:lang w:val="sv-SE"/>
            </w:rPr>
          </w:pPr>
          <w:r>
            <w:rPr>
              <w:rFonts w:ascii="Helv" w:hAnsi="Helv" w:cs="Helv"/>
              <w:color w:val="000000"/>
              <w:sz w:val="22"/>
              <w:szCs w:val="22"/>
            </w:rPr>
            <w:t>+4652084738</w:t>
          </w:r>
        </w:p>
      </w:tc>
      <w:tc>
        <w:tcPr>
          <w:tcW w:w="4253" w:type="dxa"/>
          <w:tcBorders>
            <w:left w:val="nil"/>
          </w:tcBorders>
          <w:vAlign w:val="center"/>
        </w:tcPr>
        <w:p w:rsidR="004151AD" w:rsidRPr="00663362" w:rsidRDefault="004151AD" w:rsidP="00663362">
          <w:pPr>
            <w:autoSpaceDE w:val="0"/>
            <w:autoSpaceDN w:val="0"/>
            <w:adjustRightInd w:val="0"/>
            <w:rPr>
              <w:rFonts w:ascii="Gill Sans for Saab" w:hAnsi="Gill Sans for Saab" w:cs="Helv"/>
              <w:bCs/>
              <w:color w:val="000000"/>
              <w:lang w:val="sv-SE"/>
            </w:rPr>
          </w:pPr>
        </w:p>
      </w:tc>
      <w:tc>
        <w:tcPr>
          <w:tcW w:w="1417" w:type="dxa"/>
          <w:vMerge/>
        </w:tcPr>
        <w:p w:rsidR="004151AD" w:rsidRPr="00663362" w:rsidRDefault="004151AD" w:rsidP="00945A05">
          <w:pPr>
            <w:autoSpaceDE w:val="0"/>
            <w:autoSpaceDN w:val="0"/>
            <w:adjustRightInd w:val="0"/>
            <w:rPr>
              <w:rFonts w:ascii="Gill Sans for Saab" w:hAnsi="Gill Sans for Saab" w:cs="Helv"/>
              <w:bCs/>
              <w:color w:val="000000"/>
              <w:lang w:val="sv-SE"/>
            </w:rPr>
          </w:pPr>
        </w:p>
      </w:tc>
    </w:tr>
  </w:tbl>
  <w:p w:rsidR="004151AD" w:rsidRPr="00663362" w:rsidRDefault="004151AD" w:rsidP="00945A05">
    <w:pPr>
      <w:autoSpaceDE w:val="0"/>
      <w:autoSpaceDN w:val="0"/>
      <w:adjustRightInd w:val="0"/>
      <w:rPr>
        <w:rFonts w:ascii="Gill Sans for Saab" w:hAnsi="Gill Sans for Saab" w:cs="Helv"/>
        <w:b/>
        <w:bCs/>
        <w:color w:val="000000"/>
        <w:lang w:val="sv-SE"/>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hdrShapeDefaults>
    <o:shapedefaults v:ext="edit" spidmax="450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38B8"/>
    <w:rsid w:val="000152AB"/>
    <w:rsid w:val="000165BB"/>
    <w:rsid w:val="0004313F"/>
    <w:rsid w:val="00043FE9"/>
    <w:rsid w:val="0005312D"/>
    <w:rsid w:val="00054A72"/>
    <w:rsid w:val="00075CD6"/>
    <w:rsid w:val="00076691"/>
    <w:rsid w:val="00086F3D"/>
    <w:rsid w:val="000916A7"/>
    <w:rsid w:val="000938B8"/>
    <w:rsid w:val="00094732"/>
    <w:rsid w:val="000971B8"/>
    <w:rsid w:val="000B1223"/>
    <w:rsid w:val="000D1763"/>
    <w:rsid w:val="000D7093"/>
    <w:rsid w:val="000F0A93"/>
    <w:rsid w:val="00110E6A"/>
    <w:rsid w:val="00113535"/>
    <w:rsid w:val="00153708"/>
    <w:rsid w:val="00173BB4"/>
    <w:rsid w:val="00174FB5"/>
    <w:rsid w:val="001768A1"/>
    <w:rsid w:val="001906D2"/>
    <w:rsid w:val="001907BE"/>
    <w:rsid w:val="00194D5B"/>
    <w:rsid w:val="00195DFF"/>
    <w:rsid w:val="001A1B06"/>
    <w:rsid w:val="001A59C6"/>
    <w:rsid w:val="001B526A"/>
    <w:rsid w:val="001E2C7E"/>
    <w:rsid w:val="002008C2"/>
    <w:rsid w:val="0020422A"/>
    <w:rsid w:val="00207DA1"/>
    <w:rsid w:val="00261A37"/>
    <w:rsid w:val="00276193"/>
    <w:rsid w:val="002841B3"/>
    <w:rsid w:val="00286E31"/>
    <w:rsid w:val="00295C16"/>
    <w:rsid w:val="002C7C4E"/>
    <w:rsid w:val="002D29FB"/>
    <w:rsid w:val="00300AF1"/>
    <w:rsid w:val="003074B5"/>
    <w:rsid w:val="00322F15"/>
    <w:rsid w:val="003663AA"/>
    <w:rsid w:val="00375C70"/>
    <w:rsid w:val="00383C36"/>
    <w:rsid w:val="00393026"/>
    <w:rsid w:val="003A33DC"/>
    <w:rsid w:val="003A7320"/>
    <w:rsid w:val="003B0BAE"/>
    <w:rsid w:val="003B41B3"/>
    <w:rsid w:val="003C041C"/>
    <w:rsid w:val="003C0D64"/>
    <w:rsid w:val="003C0EA4"/>
    <w:rsid w:val="003C5B85"/>
    <w:rsid w:val="003C5EEC"/>
    <w:rsid w:val="003D796D"/>
    <w:rsid w:val="003E0B7D"/>
    <w:rsid w:val="003E162F"/>
    <w:rsid w:val="003E236F"/>
    <w:rsid w:val="003F42A5"/>
    <w:rsid w:val="00413FD6"/>
    <w:rsid w:val="004151AD"/>
    <w:rsid w:val="0041579A"/>
    <w:rsid w:val="00422345"/>
    <w:rsid w:val="004236B5"/>
    <w:rsid w:val="004435C9"/>
    <w:rsid w:val="00453620"/>
    <w:rsid w:val="00456EA1"/>
    <w:rsid w:val="00467FBF"/>
    <w:rsid w:val="00471965"/>
    <w:rsid w:val="00472FE9"/>
    <w:rsid w:val="00477FB2"/>
    <w:rsid w:val="00496204"/>
    <w:rsid w:val="004A6846"/>
    <w:rsid w:val="004B1DE5"/>
    <w:rsid w:val="004C3F55"/>
    <w:rsid w:val="004F44F5"/>
    <w:rsid w:val="00503A2E"/>
    <w:rsid w:val="00514ED5"/>
    <w:rsid w:val="00514F1E"/>
    <w:rsid w:val="005252B8"/>
    <w:rsid w:val="005271FC"/>
    <w:rsid w:val="00551800"/>
    <w:rsid w:val="005600BD"/>
    <w:rsid w:val="005826EC"/>
    <w:rsid w:val="005B6E0D"/>
    <w:rsid w:val="005B7ECF"/>
    <w:rsid w:val="00616EDA"/>
    <w:rsid w:val="006249A0"/>
    <w:rsid w:val="00640BDE"/>
    <w:rsid w:val="00642150"/>
    <w:rsid w:val="00643C84"/>
    <w:rsid w:val="006449A0"/>
    <w:rsid w:val="006558DA"/>
    <w:rsid w:val="00663362"/>
    <w:rsid w:val="00675FEA"/>
    <w:rsid w:val="00680758"/>
    <w:rsid w:val="006B6C17"/>
    <w:rsid w:val="006C0B7F"/>
    <w:rsid w:val="006C6501"/>
    <w:rsid w:val="006D7CEF"/>
    <w:rsid w:val="006E2810"/>
    <w:rsid w:val="00720DF1"/>
    <w:rsid w:val="00721C60"/>
    <w:rsid w:val="0072232E"/>
    <w:rsid w:val="00726895"/>
    <w:rsid w:val="007418E1"/>
    <w:rsid w:val="00743EED"/>
    <w:rsid w:val="007447BB"/>
    <w:rsid w:val="0075334A"/>
    <w:rsid w:val="0075447B"/>
    <w:rsid w:val="0076616D"/>
    <w:rsid w:val="007800CB"/>
    <w:rsid w:val="00781AEC"/>
    <w:rsid w:val="007A07DF"/>
    <w:rsid w:val="007B1DA2"/>
    <w:rsid w:val="007B6987"/>
    <w:rsid w:val="007C5593"/>
    <w:rsid w:val="007C76CE"/>
    <w:rsid w:val="007D3A3D"/>
    <w:rsid w:val="007D5E48"/>
    <w:rsid w:val="007F4CC9"/>
    <w:rsid w:val="00803266"/>
    <w:rsid w:val="00813FCF"/>
    <w:rsid w:val="00821986"/>
    <w:rsid w:val="0083370D"/>
    <w:rsid w:val="008354C3"/>
    <w:rsid w:val="00840601"/>
    <w:rsid w:val="00842BDB"/>
    <w:rsid w:val="00847FB5"/>
    <w:rsid w:val="00853904"/>
    <w:rsid w:val="00861677"/>
    <w:rsid w:val="00872C00"/>
    <w:rsid w:val="00874AAB"/>
    <w:rsid w:val="00874EB0"/>
    <w:rsid w:val="00877A64"/>
    <w:rsid w:val="008B100F"/>
    <w:rsid w:val="008C2976"/>
    <w:rsid w:val="008C4D2B"/>
    <w:rsid w:val="008C560E"/>
    <w:rsid w:val="008C6F2E"/>
    <w:rsid w:val="008D0FA3"/>
    <w:rsid w:val="008D5ABE"/>
    <w:rsid w:val="008D6F43"/>
    <w:rsid w:val="008D73DE"/>
    <w:rsid w:val="008E02FE"/>
    <w:rsid w:val="008E0325"/>
    <w:rsid w:val="008E1737"/>
    <w:rsid w:val="008F0CC4"/>
    <w:rsid w:val="0090307C"/>
    <w:rsid w:val="00906CD4"/>
    <w:rsid w:val="00925CF5"/>
    <w:rsid w:val="00927E5F"/>
    <w:rsid w:val="00945A05"/>
    <w:rsid w:val="0095671F"/>
    <w:rsid w:val="00964555"/>
    <w:rsid w:val="00982FC9"/>
    <w:rsid w:val="009A241F"/>
    <w:rsid w:val="009A42D7"/>
    <w:rsid w:val="009A49D9"/>
    <w:rsid w:val="009B7FD4"/>
    <w:rsid w:val="009D10CD"/>
    <w:rsid w:val="00A035EE"/>
    <w:rsid w:val="00A23012"/>
    <w:rsid w:val="00A35AF8"/>
    <w:rsid w:val="00A42E5D"/>
    <w:rsid w:val="00A5086C"/>
    <w:rsid w:val="00A51D99"/>
    <w:rsid w:val="00A720BE"/>
    <w:rsid w:val="00A9507F"/>
    <w:rsid w:val="00AA7E0B"/>
    <w:rsid w:val="00AC1634"/>
    <w:rsid w:val="00AC2C46"/>
    <w:rsid w:val="00AC7595"/>
    <w:rsid w:val="00AD03A0"/>
    <w:rsid w:val="00AD1738"/>
    <w:rsid w:val="00AF061B"/>
    <w:rsid w:val="00B1035E"/>
    <w:rsid w:val="00B21E44"/>
    <w:rsid w:val="00B62376"/>
    <w:rsid w:val="00B6613B"/>
    <w:rsid w:val="00B81006"/>
    <w:rsid w:val="00B902A4"/>
    <w:rsid w:val="00B90AAC"/>
    <w:rsid w:val="00B96037"/>
    <w:rsid w:val="00BA745C"/>
    <w:rsid w:val="00BC0629"/>
    <w:rsid w:val="00BF6B5F"/>
    <w:rsid w:val="00C06703"/>
    <w:rsid w:val="00C14131"/>
    <w:rsid w:val="00C57CF3"/>
    <w:rsid w:val="00C71293"/>
    <w:rsid w:val="00C8443D"/>
    <w:rsid w:val="00C91EEA"/>
    <w:rsid w:val="00C95D8B"/>
    <w:rsid w:val="00C96694"/>
    <w:rsid w:val="00CA0CD1"/>
    <w:rsid w:val="00CA1948"/>
    <w:rsid w:val="00CA3AFD"/>
    <w:rsid w:val="00CB7920"/>
    <w:rsid w:val="00CC7DD0"/>
    <w:rsid w:val="00CD1772"/>
    <w:rsid w:val="00D002B6"/>
    <w:rsid w:val="00D0756B"/>
    <w:rsid w:val="00D157ED"/>
    <w:rsid w:val="00D2149F"/>
    <w:rsid w:val="00D2253A"/>
    <w:rsid w:val="00D233C1"/>
    <w:rsid w:val="00D2760B"/>
    <w:rsid w:val="00D66DFC"/>
    <w:rsid w:val="00D7237E"/>
    <w:rsid w:val="00D91E74"/>
    <w:rsid w:val="00DA347A"/>
    <w:rsid w:val="00DB5F67"/>
    <w:rsid w:val="00DB70E7"/>
    <w:rsid w:val="00DC4EB4"/>
    <w:rsid w:val="00DD7E51"/>
    <w:rsid w:val="00DF3DF5"/>
    <w:rsid w:val="00DF3F59"/>
    <w:rsid w:val="00E150BC"/>
    <w:rsid w:val="00E24EF0"/>
    <w:rsid w:val="00E3113D"/>
    <w:rsid w:val="00E33632"/>
    <w:rsid w:val="00E35686"/>
    <w:rsid w:val="00E35805"/>
    <w:rsid w:val="00E4045D"/>
    <w:rsid w:val="00E4487C"/>
    <w:rsid w:val="00E52D71"/>
    <w:rsid w:val="00E635C8"/>
    <w:rsid w:val="00E67DDA"/>
    <w:rsid w:val="00EA76F8"/>
    <w:rsid w:val="00EB64E6"/>
    <w:rsid w:val="00EC07B5"/>
    <w:rsid w:val="00ED061E"/>
    <w:rsid w:val="00EE08F4"/>
    <w:rsid w:val="00EE21EF"/>
    <w:rsid w:val="00EE574C"/>
    <w:rsid w:val="00EF6017"/>
    <w:rsid w:val="00EF680C"/>
    <w:rsid w:val="00F006DA"/>
    <w:rsid w:val="00F01B8F"/>
    <w:rsid w:val="00F05598"/>
    <w:rsid w:val="00F07B9B"/>
    <w:rsid w:val="00F1466E"/>
    <w:rsid w:val="00F1574F"/>
    <w:rsid w:val="00F20B35"/>
    <w:rsid w:val="00F31F19"/>
    <w:rsid w:val="00F54CDF"/>
    <w:rsid w:val="00F80149"/>
    <w:rsid w:val="00F80E86"/>
    <w:rsid w:val="00F9332A"/>
    <w:rsid w:val="00FA7DFE"/>
    <w:rsid w:val="00FC5F9B"/>
    <w:rsid w:val="00FE7017"/>
    <w:rsid w:val="00FE7F24"/>
    <w:rsid w:val="00FF22F4"/>
    <w:rsid w:val="00FF31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5057"/>
    <o:shapelayout v:ext="edit">
      <o:idmap v:ext="edit" data="1"/>
    </o:shapelayout>
  </w:shapeDefaults>
  <w:decimalSymbol w:val=","/>
  <w:listSeparator w:val=";"/>
  <w15:docId w15:val="{A652A6F2-3E2F-4BDA-9638-3EBCF83E5C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2">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atentStyles>
  <w:style w:type="paragraph" w:default="1" w:styleId="Normal">
    <w:name w:val="Normal"/>
    <w:qFormat/>
    <w:rsid w:val="00E67DD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0938B8"/>
    <w:pPr>
      <w:tabs>
        <w:tab w:val="center" w:pos="4703"/>
        <w:tab w:val="right" w:pos="9406"/>
      </w:tabs>
    </w:pPr>
  </w:style>
  <w:style w:type="paragraph" w:styleId="Footer">
    <w:name w:val="footer"/>
    <w:basedOn w:val="Normal"/>
    <w:rsid w:val="000938B8"/>
    <w:pPr>
      <w:tabs>
        <w:tab w:val="center" w:pos="4703"/>
        <w:tab w:val="right" w:pos="9406"/>
      </w:tabs>
    </w:pPr>
  </w:style>
  <w:style w:type="table" w:styleId="TableGrid">
    <w:name w:val="Table Grid"/>
    <w:basedOn w:val="TableNormal"/>
    <w:rsid w:val="000938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173BB4"/>
  </w:style>
  <w:style w:type="paragraph" w:styleId="BalloonText">
    <w:name w:val="Balloon Text"/>
    <w:basedOn w:val="Normal"/>
    <w:semiHidden/>
    <w:rsid w:val="000165B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CFF948-2D50-42B1-B8CC-CF2F1C56FA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183</Words>
  <Characters>970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Saab Automobile AB</Company>
  <LinksUpToDate>false</LinksUpToDate>
  <CharactersWithSpaces>1151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s25230</dc:creator>
  <cp:keywords/>
  <dc:description/>
  <cp:lastModifiedBy>Daniel Sahlbom</cp:lastModifiedBy>
  <cp:revision>2</cp:revision>
  <cp:lastPrinted>2012-04-12T11:55:00Z</cp:lastPrinted>
  <dcterms:created xsi:type="dcterms:W3CDTF">2016-11-10T12:11:00Z</dcterms:created>
  <dcterms:modified xsi:type="dcterms:W3CDTF">2016-11-10T12:11:00Z</dcterms:modified>
</cp:coreProperties>
</file>