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43E1AAFC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48272B">
        <w:rPr>
          <w:rFonts w:ascii="Courier" w:hAnsi="Courier"/>
          <w:color w:val="48545D"/>
          <w:sz w:val="16"/>
          <w:szCs w:val="16"/>
        </w:rPr>
        <w:t>2016.05.23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C9432D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C9432D">
        <w:rPr>
          <w:rFonts w:cs="Arial"/>
          <w:color w:val="269CEB"/>
          <w:sz w:val="44"/>
          <w:szCs w:val="44"/>
        </w:rPr>
        <w:t xml:space="preserve">Saab Original </w:t>
      </w:r>
      <w:r w:rsidR="00E030C8" w:rsidRPr="00C9432D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C9432D">
        <w:rPr>
          <w:rFonts w:cs="Arial"/>
          <w:color w:val="269CEB"/>
          <w:sz w:val="44"/>
          <w:szCs w:val="44"/>
        </w:rPr>
        <w:t>Update</w:t>
      </w:r>
      <w:r w:rsidR="00E030C8" w:rsidRPr="00C9432D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C9432D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21D379EC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48272B">
        <w:rPr>
          <w:rFonts w:cs="Arial"/>
          <w:color w:val="48545D"/>
          <w:szCs w:val="20"/>
          <w:lang w:val="en-US"/>
        </w:rPr>
        <w:tab/>
        <w:t>16-08-11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163E0B39" w14:textId="229924F8" w:rsidR="000B639D" w:rsidRPr="007352B3" w:rsidRDefault="000B639D" w:rsidP="000B639D">
      <w:pPr>
        <w:spacing w:line="276" w:lineRule="auto"/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 xml:space="preserve">Parts information – </w:t>
      </w:r>
      <w:bookmarkStart w:id="0" w:name="_GoBack"/>
      <w:r w:rsidR="0048272B">
        <w:rPr>
          <w:rFonts w:cs="Arial"/>
          <w:b/>
          <w:szCs w:val="20"/>
          <w:lang w:val="en-US"/>
        </w:rPr>
        <w:t>Parcel shelf for 9-5 MY06-10</w:t>
      </w:r>
      <w:bookmarkEnd w:id="0"/>
    </w:p>
    <w:p w14:paraId="17CA804C" w14:textId="0CFF3960" w:rsidR="000B639D" w:rsidRDefault="0048272B" w:rsidP="000B639D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Parcel shelf for all markets except US, CA and AU i</w:t>
      </w:r>
      <w:r w:rsidR="00C9432D">
        <w:rPr>
          <w:rFonts w:cs="Arial"/>
          <w:szCs w:val="20"/>
          <w:lang w:val="en-US"/>
        </w:rPr>
        <w:t>s no longer</w:t>
      </w:r>
      <w:r>
        <w:rPr>
          <w:rFonts w:cs="Arial"/>
          <w:szCs w:val="20"/>
          <w:lang w:val="en-US"/>
        </w:rPr>
        <w:t xml:space="preserve"> possible to get from supplier.</w:t>
      </w:r>
    </w:p>
    <w:p w14:paraId="0E443F72" w14:textId="6D00AD3E" w:rsidR="0048272B" w:rsidRDefault="00C9432D" w:rsidP="000B639D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US version can be used instead. The </w:t>
      </w:r>
      <w:r w:rsidR="0048272B">
        <w:rPr>
          <w:rFonts w:cs="Arial"/>
          <w:szCs w:val="20"/>
          <w:lang w:val="en-US"/>
        </w:rPr>
        <w:t>only difference is 3 covers for the child seat anchorage.</w:t>
      </w:r>
    </w:p>
    <w:p w14:paraId="4EA89DC1" w14:textId="71186E99" w:rsidR="000B639D" w:rsidRDefault="00222911" w:rsidP="000B639D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Portal will be updated.</w:t>
      </w:r>
    </w:p>
    <w:p w14:paraId="4A2B4113" w14:textId="77777777" w:rsidR="000B639D" w:rsidRPr="000B639D" w:rsidRDefault="000B639D" w:rsidP="000B639D">
      <w:pPr>
        <w:spacing w:line="276" w:lineRule="auto"/>
        <w:rPr>
          <w:rFonts w:cs="Arial"/>
          <w:szCs w:val="20"/>
          <w:lang w:val="en-US"/>
        </w:rPr>
      </w:pPr>
    </w:p>
    <w:tbl>
      <w:tblPr>
        <w:tblStyle w:val="TableGrid"/>
        <w:tblW w:w="87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0"/>
        <w:gridCol w:w="1414"/>
        <w:gridCol w:w="2487"/>
        <w:gridCol w:w="1127"/>
        <w:gridCol w:w="1158"/>
        <w:gridCol w:w="1158"/>
      </w:tblGrid>
      <w:tr w:rsidR="00171ABF" w:rsidRPr="00222911" w14:paraId="2551969E" w14:textId="70CB4339" w:rsidTr="000B639D">
        <w:trPr>
          <w:trHeight w:val="286"/>
        </w:trPr>
        <w:tc>
          <w:tcPr>
            <w:tcW w:w="5281" w:type="dxa"/>
            <w:gridSpan w:val="3"/>
            <w:vAlign w:val="center"/>
          </w:tcPr>
          <w:p w14:paraId="40B61BB4" w14:textId="48F9145F" w:rsidR="00171ABF" w:rsidRPr="00D6595E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27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0B639D">
        <w:trPr>
          <w:trHeight w:val="457"/>
        </w:trPr>
        <w:tc>
          <w:tcPr>
            <w:tcW w:w="1380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4" w:type="dxa"/>
            <w:shd w:val="clear" w:color="auto" w:fill="91999E"/>
            <w:vAlign w:val="center"/>
          </w:tcPr>
          <w:p w14:paraId="54155F25" w14:textId="66E4452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</w:tc>
        <w:tc>
          <w:tcPr>
            <w:tcW w:w="2487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27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58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58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0B639D">
        <w:trPr>
          <w:trHeight w:val="257"/>
        </w:trPr>
        <w:tc>
          <w:tcPr>
            <w:tcW w:w="1380" w:type="dxa"/>
            <w:vAlign w:val="center"/>
          </w:tcPr>
          <w:p w14:paraId="4641F721" w14:textId="3E573FCB" w:rsidR="00171ABF" w:rsidRPr="00BC2E48" w:rsidRDefault="0048272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12764325</w:t>
            </w:r>
          </w:p>
        </w:tc>
        <w:tc>
          <w:tcPr>
            <w:tcW w:w="1414" w:type="dxa"/>
            <w:vAlign w:val="center"/>
          </w:tcPr>
          <w:p w14:paraId="6BB27810" w14:textId="1A5D7DAB" w:rsidR="00171ABF" w:rsidRPr="00BC2E48" w:rsidRDefault="006271E4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12766135</w:t>
            </w:r>
          </w:p>
        </w:tc>
        <w:tc>
          <w:tcPr>
            <w:tcW w:w="2487" w:type="dxa"/>
            <w:vAlign w:val="center"/>
          </w:tcPr>
          <w:p w14:paraId="38B4FE2A" w14:textId="0FAAD33A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27" w:type="dxa"/>
            <w:vAlign w:val="center"/>
          </w:tcPr>
          <w:p w14:paraId="47561C42" w14:textId="242BE94D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4B3ACECE" w14:textId="43A204B1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2A1C9439" w14:textId="399ACC59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12EFC2D8" w14:textId="45EF7D25" w:rsidR="006271E4" w:rsidRDefault="006271E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noProof/>
          <w:color w:val="1B2932"/>
          <w:szCs w:val="20"/>
        </w:rPr>
      </w:pPr>
    </w:p>
    <w:p w14:paraId="3CB60882" w14:textId="0EE34024" w:rsidR="0022725A" w:rsidRDefault="006271E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0300826C" wp14:editId="40F1CFDE">
            <wp:extent cx="4420926" cy="1271602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930" cy="1283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37D91" w14:textId="77777777" w:rsidR="0022725A" w:rsidRPr="0022725A" w:rsidRDefault="0022725A" w:rsidP="0022725A">
      <w:pPr>
        <w:rPr>
          <w:rFonts w:cs="Arial"/>
          <w:szCs w:val="20"/>
          <w:lang w:val="en-US"/>
        </w:rPr>
      </w:pPr>
    </w:p>
    <w:p w14:paraId="16599A9D" w14:textId="4A1CF9A2" w:rsidR="0022725A" w:rsidRPr="0022725A" w:rsidRDefault="0022725A" w:rsidP="0022725A">
      <w:pPr>
        <w:rPr>
          <w:rFonts w:cs="Arial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54A19252" wp14:editId="61B36969">
            <wp:extent cx="3029447" cy="1858702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042" cy="188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0D7ED" w14:textId="77777777" w:rsidR="0022725A" w:rsidRPr="0022725A" w:rsidRDefault="0022725A" w:rsidP="0022725A">
      <w:pPr>
        <w:rPr>
          <w:rFonts w:cs="Arial"/>
          <w:szCs w:val="20"/>
          <w:lang w:val="en-US"/>
        </w:rPr>
      </w:pPr>
    </w:p>
    <w:p w14:paraId="38B574B9" w14:textId="37211CD6" w:rsidR="0022725A" w:rsidRPr="0022725A" w:rsidRDefault="0022725A" w:rsidP="0022725A">
      <w:pPr>
        <w:rPr>
          <w:rFonts w:cs="Arial"/>
          <w:szCs w:val="20"/>
          <w:lang w:val="en-US"/>
        </w:rPr>
      </w:pPr>
    </w:p>
    <w:p w14:paraId="6B85DA62" w14:textId="0F401BFC" w:rsidR="0022725A" w:rsidRDefault="0022725A" w:rsidP="0022725A">
      <w:pPr>
        <w:rPr>
          <w:rFonts w:cs="Arial"/>
          <w:szCs w:val="20"/>
          <w:lang w:val="en-US"/>
        </w:rPr>
      </w:pPr>
    </w:p>
    <w:p w14:paraId="0891AF56" w14:textId="71E929AB" w:rsidR="00857045" w:rsidRPr="0022725A" w:rsidRDefault="00857045" w:rsidP="0022725A">
      <w:pPr>
        <w:rPr>
          <w:rFonts w:cs="Arial"/>
          <w:szCs w:val="20"/>
          <w:lang w:val="en-US"/>
        </w:rPr>
      </w:pPr>
    </w:p>
    <w:p w14:paraId="2E714A8E" w14:textId="3F206451" w:rsidR="00857045" w:rsidRDefault="002272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58B55CF4">
                <wp:simplePos x="0" y="0"/>
                <wp:positionH relativeFrom="margin">
                  <wp:align>left</wp:align>
                </wp:positionH>
                <wp:positionV relativeFrom="paragraph">
                  <wp:posOffset>943803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566493FA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222911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6" style="position:absolute;margin-left:0;margin-top:74.3pt;width:437.6pt;height:18.3pt;z-index:251658240;mso-position-horizontal:left;mso-position-horizontal-relative:margin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O0rQMAAEk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566493FA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222911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</w:p>
    <w:sectPr w:rsidR="00857045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DCF1FD" w14:textId="77777777" w:rsidR="00C93A63" w:rsidRDefault="00C93A63" w:rsidP="00B84C33">
      <w:r>
        <w:separator/>
      </w:r>
    </w:p>
  </w:endnote>
  <w:endnote w:type="continuationSeparator" w:id="0">
    <w:p w14:paraId="4A3D388D" w14:textId="77777777" w:rsidR="00C93A63" w:rsidRDefault="00C93A63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479CBD" w14:textId="77777777" w:rsidR="00C93A63" w:rsidRDefault="00C93A63" w:rsidP="00B84C33">
      <w:r>
        <w:separator/>
      </w:r>
    </w:p>
  </w:footnote>
  <w:footnote w:type="continuationSeparator" w:id="0">
    <w:p w14:paraId="761FB968" w14:textId="77777777" w:rsidR="00C93A63" w:rsidRDefault="00C93A63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isplayBackgroundShape/>
  <w:revisionView w:inkAnnotations="0"/>
  <w:defaultTabStop w:val="1304"/>
  <w:hyphenationZone w:val="425"/>
  <w:evenAndOddHeaders/>
  <w:characterSpacingControl w:val="doNotCompress"/>
  <w:hdrShapeDefaults>
    <o:shapedefaults v:ext="edit" spidmax="614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B639D"/>
    <w:rsid w:val="000E3979"/>
    <w:rsid w:val="00105C5B"/>
    <w:rsid w:val="00114BBC"/>
    <w:rsid w:val="00133553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22911"/>
    <w:rsid w:val="00224611"/>
    <w:rsid w:val="0022725A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1B7E"/>
    <w:rsid w:val="0030498F"/>
    <w:rsid w:val="003173CE"/>
    <w:rsid w:val="00344419"/>
    <w:rsid w:val="003445BE"/>
    <w:rsid w:val="00346538"/>
    <w:rsid w:val="0034712F"/>
    <w:rsid w:val="003762DB"/>
    <w:rsid w:val="00383B62"/>
    <w:rsid w:val="00394E98"/>
    <w:rsid w:val="003A2BA8"/>
    <w:rsid w:val="003A5072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272B"/>
    <w:rsid w:val="00484752"/>
    <w:rsid w:val="00487D25"/>
    <w:rsid w:val="00490748"/>
    <w:rsid w:val="004925F5"/>
    <w:rsid w:val="00496C0A"/>
    <w:rsid w:val="004B3EE8"/>
    <w:rsid w:val="004C0BAD"/>
    <w:rsid w:val="004E6FF9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01541"/>
    <w:rsid w:val="00615FA9"/>
    <w:rsid w:val="00623A2E"/>
    <w:rsid w:val="006257FA"/>
    <w:rsid w:val="006271E4"/>
    <w:rsid w:val="0062757F"/>
    <w:rsid w:val="00636268"/>
    <w:rsid w:val="006722C5"/>
    <w:rsid w:val="00684E03"/>
    <w:rsid w:val="006A1573"/>
    <w:rsid w:val="006A3B63"/>
    <w:rsid w:val="006B33F3"/>
    <w:rsid w:val="006E489E"/>
    <w:rsid w:val="006F29FD"/>
    <w:rsid w:val="007155B7"/>
    <w:rsid w:val="007352B3"/>
    <w:rsid w:val="00760245"/>
    <w:rsid w:val="0076406F"/>
    <w:rsid w:val="00772046"/>
    <w:rsid w:val="007732F1"/>
    <w:rsid w:val="0079094C"/>
    <w:rsid w:val="007A74A7"/>
    <w:rsid w:val="007B0EAE"/>
    <w:rsid w:val="007C10AE"/>
    <w:rsid w:val="007C18AF"/>
    <w:rsid w:val="007C5A47"/>
    <w:rsid w:val="007E06EB"/>
    <w:rsid w:val="007E0CBF"/>
    <w:rsid w:val="007E7D69"/>
    <w:rsid w:val="008036CD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771A9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D3661"/>
    <w:rsid w:val="009F3994"/>
    <w:rsid w:val="009F5DE3"/>
    <w:rsid w:val="009F7D86"/>
    <w:rsid w:val="00A06312"/>
    <w:rsid w:val="00A252E6"/>
    <w:rsid w:val="00A37408"/>
    <w:rsid w:val="00A4104E"/>
    <w:rsid w:val="00A4782F"/>
    <w:rsid w:val="00A640DE"/>
    <w:rsid w:val="00A71E84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8446D"/>
    <w:rsid w:val="00C93A63"/>
    <w:rsid w:val="00C9432D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21F3D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94448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76D95E4E-4D30-41A9-A604-1687F993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C565FCA-C0DB-44C0-B621-BCCCD8CEF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2016-05-24T05:16:00Z</dcterms:created>
  <dcterms:modified xsi:type="dcterms:W3CDTF">2016-05-24T05:16:00Z</dcterms:modified>
</cp:coreProperties>
</file>